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CF7CB" w14:textId="38FCF657" w:rsidR="003973AC" w:rsidRPr="00CA2BB3" w:rsidRDefault="00BA67A0" w:rsidP="003973AC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687AFF76" w14:textId="77777777" w:rsidR="003973AC" w:rsidRPr="00CA2BB3" w:rsidRDefault="003973AC" w:rsidP="003973AC">
      <w:pPr>
        <w:rPr>
          <w:b/>
          <w:sz w:val="28"/>
          <w:szCs w:val="28"/>
        </w:rPr>
      </w:pPr>
    </w:p>
    <w:p w14:paraId="51A72E1A" w14:textId="7579753A" w:rsidR="003973AC" w:rsidRPr="00CA2BB3" w:rsidRDefault="00BA67A0" w:rsidP="003973AC">
      <w:pPr>
        <w:jc w:val="center"/>
        <w:rPr>
          <w:sz w:val="28"/>
          <w:szCs w:val="28"/>
        </w:rPr>
      </w:pPr>
      <w:r w:rsidRPr="00BA67A0">
        <w:rPr>
          <w:b/>
          <w:sz w:val="28"/>
          <w:szCs w:val="28"/>
        </w:rPr>
        <w:t>Számvitel</w:t>
      </w:r>
      <w:r>
        <w:rPr>
          <w:b/>
          <w:sz w:val="28"/>
          <w:szCs w:val="28"/>
        </w:rPr>
        <w:t>i</w:t>
      </w:r>
      <w:r w:rsidRPr="00BA67A0">
        <w:rPr>
          <w:b/>
          <w:sz w:val="28"/>
          <w:szCs w:val="28"/>
        </w:rPr>
        <w:t xml:space="preserve"> és pénzügyi ismeretek</w:t>
      </w:r>
    </w:p>
    <w:p w14:paraId="15A08C4A" w14:textId="77777777" w:rsidR="003973AC" w:rsidRDefault="003973AC" w:rsidP="003973AC">
      <w:pPr>
        <w:rPr>
          <w:sz w:val="28"/>
          <w:szCs w:val="28"/>
        </w:rPr>
      </w:pPr>
    </w:p>
    <w:p w14:paraId="4D67B2D0" w14:textId="661882EF" w:rsidR="002C5D8C" w:rsidRPr="00114ED3" w:rsidRDefault="00061844" w:rsidP="00061844">
      <w:pPr>
        <w:jc w:val="center"/>
        <w:rPr>
          <w:sz w:val="28"/>
          <w:szCs w:val="28"/>
        </w:rPr>
      </w:pPr>
      <w:r w:rsidRPr="00114ED3">
        <w:rPr>
          <w:sz w:val="28"/>
          <w:szCs w:val="28"/>
        </w:rPr>
        <w:t>NAPPALI TAGOZAT</w:t>
      </w:r>
    </w:p>
    <w:p w14:paraId="704BFB82" w14:textId="13B6DF7E" w:rsidR="00061844" w:rsidRPr="00061844" w:rsidRDefault="00061844" w:rsidP="00061844">
      <w:pPr>
        <w:jc w:val="center"/>
        <w:rPr>
          <w:sz w:val="22"/>
          <w:szCs w:val="22"/>
        </w:rPr>
      </w:pPr>
      <w:r w:rsidRPr="00061844">
        <w:rPr>
          <w:sz w:val="22"/>
          <w:szCs w:val="22"/>
        </w:rPr>
        <w:t>Tantárgy kódja: MMB1615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  <w:bookmarkStart w:id="0" w:name="_GoBack"/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17"/>
        <w:gridCol w:w="3260"/>
        <w:gridCol w:w="3785"/>
      </w:tblGrid>
      <w:tr w:rsidR="0063697F" w:rsidRPr="005372F8" w14:paraId="5EB5F6F6" w14:textId="77777777" w:rsidTr="0063697F">
        <w:trPr>
          <w:trHeight w:val="454"/>
        </w:trPr>
        <w:tc>
          <w:tcPr>
            <w:tcW w:w="2017" w:type="dxa"/>
          </w:tcPr>
          <w:p w14:paraId="6A475203" w14:textId="398F8960" w:rsidR="0063697F" w:rsidRPr="009872E0" w:rsidRDefault="0063697F" w:rsidP="0063697F">
            <w:pPr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3260" w:type="dxa"/>
          </w:tcPr>
          <w:p w14:paraId="3983D98C" w14:textId="20BB06D1" w:rsidR="0063697F" w:rsidRPr="009872E0" w:rsidRDefault="0063697F" w:rsidP="0063697F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Előadás</w:t>
            </w:r>
          </w:p>
        </w:tc>
        <w:tc>
          <w:tcPr>
            <w:tcW w:w="3785" w:type="dxa"/>
          </w:tcPr>
          <w:p w14:paraId="123D8F7A" w14:textId="77777777" w:rsidR="0063697F" w:rsidRPr="009872E0" w:rsidRDefault="0063697F" w:rsidP="0063697F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5372F8" w:rsidRPr="005372F8" w14:paraId="57EC0A77" w14:textId="77777777" w:rsidTr="0063697F">
        <w:trPr>
          <w:trHeight w:val="454"/>
        </w:trPr>
        <w:tc>
          <w:tcPr>
            <w:tcW w:w="2017" w:type="dxa"/>
          </w:tcPr>
          <w:p w14:paraId="05D02BB0" w14:textId="36D61CBD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E28BD21" w14:textId="29967EEA" w:rsidR="005372F8" w:rsidRPr="009872E0" w:rsidRDefault="00702662" w:rsidP="00702662">
            <w:pPr>
              <w:ind w:left="1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pénz fogalma, kialakulása </w:t>
            </w:r>
            <w:r w:rsidRPr="00702662">
              <w:rPr>
                <w:b/>
                <w:bCs/>
                <w:sz w:val="22"/>
                <w:szCs w:val="22"/>
              </w:rPr>
              <w:t>stb.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02662">
              <w:rPr>
                <w:b/>
                <w:bCs/>
                <w:sz w:val="22"/>
                <w:szCs w:val="22"/>
              </w:rPr>
              <w:t>A pénz időértéke</w:t>
            </w:r>
          </w:p>
        </w:tc>
        <w:tc>
          <w:tcPr>
            <w:tcW w:w="3785" w:type="dxa"/>
          </w:tcPr>
          <w:p w14:paraId="1BEC6BB0" w14:textId="7463E2A3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Jelen- és jövőérték számítás feladatai</w:t>
            </w:r>
          </w:p>
        </w:tc>
      </w:tr>
      <w:tr w:rsidR="005372F8" w:rsidRPr="005372F8" w14:paraId="186BEAB0" w14:textId="77777777" w:rsidTr="0063697F">
        <w:trPr>
          <w:trHeight w:val="454"/>
        </w:trPr>
        <w:tc>
          <w:tcPr>
            <w:tcW w:w="2017" w:type="dxa"/>
          </w:tcPr>
          <w:p w14:paraId="155A54AB" w14:textId="4977160B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2.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56EEB01" w14:textId="21BE5271" w:rsidR="005372F8" w:rsidRPr="009872E0" w:rsidRDefault="00702662" w:rsidP="00702662">
            <w:pPr>
              <w:ind w:left="709" w:hanging="699"/>
              <w:jc w:val="both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Nevezetes pénzáramok</w:t>
            </w:r>
          </w:p>
        </w:tc>
        <w:tc>
          <w:tcPr>
            <w:tcW w:w="3785" w:type="dxa"/>
          </w:tcPr>
          <w:p w14:paraId="4B3A58C2" w14:textId="161A2A3D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Feladatok megoldása</w:t>
            </w:r>
          </w:p>
        </w:tc>
      </w:tr>
      <w:tr w:rsidR="005372F8" w:rsidRPr="005372F8" w14:paraId="77538DEE" w14:textId="77777777" w:rsidTr="0063697F">
        <w:trPr>
          <w:trHeight w:val="454"/>
        </w:trPr>
        <w:tc>
          <w:tcPr>
            <w:tcW w:w="2017" w:type="dxa"/>
          </w:tcPr>
          <w:p w14:paraId="7F171E1A" w14:textId="287F77A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3.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34EAC62E" w14:textId="346DEC40" w:rsidR="005372F8" w:rsidRPr="009872E0" w:rsidRDefault="00702662" w:rsidP="00702662">
            <w:pPr>
              <w:ind w:left="1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Bankrendszer, bankügyletek. </w:t>
            </w:r>
            <w:r w:rsidRPr="00702662">
              <w:rPr>
                <w:b/>
                <w:bCs/>
                <w:sz w:val="22"/>
                <w:szCs w:val="22"/>
              </w:rPr>
              <w:t>Hitelezés-annuitás gyakorlati jelentősége</w:t>
            </w:r>
          </w:p>
        </w:tc>
        <w:tc>
          <w:tcPr>
            <w:tcW w:w="3785" w:type="dxa"/>
          </w:tcPr>
          <w:p w14:paraId="2DC19A92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 w:rsidRPr="009872E0">
              <w:rPr>
                <w:b/>
                <w:bCs/>
                <w:sz w:val="22"/>
                <w:szCs w:val="22"/>
              </w:rPr>
              <w:t>Törlesztőterv</w:t>
            </w:r>
            <w:proofErr w:type="spellEnd"/>
            <w:r w:rsidRPr="009872E0">
              <w:rPr>
                <w:b/>
                <w:bCs/>
                <w:sz w:val="22"/>
                <w:szCs w:val="22"/>
              </w:rPr>
              <w:t>, annuitás gyakorlása</w:t>
            </w:r>
          </w:p>
        </w:tc>
      </w:tr>
      <w:tr w:rsidR="005372F8" w:rsidRPr="005372F8" w14:paraId="21089D26" w14:textId="77777777" w:rsidTr="0063697F">
        <w:trPr>
          <w:trHeight w:val="454"/>
        </w:trPr>
        <w:tc>
          <w:tcPr>
            <w:tcW w:w="2017" w:type="dxa"/>
          </w:tcPr>
          <w:p w14:paraId="5B78DAD2" w14:textId="40C87B53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4.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137E020" w14:textId="7A24E38C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Értékpapírok I. Kötvény</w:t>
            </w:r>
          </w:p>
        </w:tc>
        <w:tc>
          <w:tcPr>
            <w:tcW w:w="3785" w:type="dxa"/>
          </w:tcPr>
          <w:p w14:paraId="179DEFE3" w14:textId="77DE834C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Kötvény pénzáramlása</w:t>
            </w:r>
          </w:p>
        </w:tc>
      </w:tr>
      <w:tr w:rsidR="005372F8" w:rsidRPr="005372F8" w14:paraId="122D1463" w14:textId="77777777" w:rsidTr="0063697F">
        <w:trPr>
          <w:trHeight w:val="454"/>
        </w:trPr>
        <w:tc>
          <w:tcPr>
            <w:tcW w:w="2017" w:type="dxa"/>
          </w:tcPr>
          <w:p w14:paraId="628191CB" w14:textId="58E8E00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5.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9F75B95" w14:textId="191A592D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Értékpapírok II. Részvény</w:t>
            </w:r>
          </w:p>
        </w:tc>
        <w:tc>
          <w:tcPr>
            <w:tcW w:w="3785" w:type="dxa"/>
          </w:tcPr>
          <w:p w14:paraId="4181231E" w14:textId="71098CD7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Részvények alapvető számításai</w:t>
            </w:r>
          </w:p>
        </w:tc>
      </w:tr>
      <w:tr w:rsidR="005372F8" w:rsidRPr="005372F8" w14:paraId="41875BE0" w14:textId="77777777" w:rsidTr="0063697F">
        <w:trPr>
          <w:trHeight w:val="454"/>
        </w:trPr>
        <w:tc>
          <w:tcPr>
            <w:tcW w:w="2017" w:type="dxa"/>
          </w:tcPr>
          <w:p w14:paraId="6673CF50" w14:textId="55FACF08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6.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03E5167E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  <w:tc>
          <w:tcPr>
            <w:tcW w:w="3785" w:type="dxa"/>
          </w:tcPr>
          <w:p w14:paraId="069C9EDE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5372F8" w:rsidRPr="005372F8" w14:paraId="104AFD97" w14:textId="77777777" w:rsidTr="0063697F">
        <w:trPr>
          <w:trHeight w:val="454"/>
        </w:trPr>
        <w:tc>
          <w:tcPr>
            <w:tcW w:w="2017" w:type="dxa"/>
          </w:tcPr>
          <w:p w14:paraId="00DC872E" w14:textId="2280976C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7.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0C9AC26" w14:textId="7C11C073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Beruházási döntések</w:t>
            </w:r>
          </w:p>
        </w:tc>
        <w:tc>
          <w:tcPr>
            <w:tcW w:w="3785" w:type="dxa"/>
          </w:tcPr>
          <w:p w14:paraId="23DDD542" w14:textId="6D830088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NPV feladatok</w:t>
            </w:r>
          </w:p>
        </w:tc>
      </w:tr>
      <w:tr w:rsidR="005372F8" w:rsidRPr="005372F8" w14:paraId="0609722E" w14:textId="77777777" w:rsidTr="0063697F">
        <w:trPr>
          <w:trHeight w:val="454"/>
        </w:trPr>
        <w:tc>
          <w:tcPr>
            <w:tcW w:w="2017" w:type="dxa"/>
          </w:tcPr>
          <w:p w14:paraId="27EF32F5" w14:textId="72218D0E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8.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E829977" w14:textId="52FFE327" w:rsidR="005372F8" w:rsidRPr="009872E0" w:rsidRDefault="00702662" w:rsidP="00702662">
            <w:pPr>
              <w:ind w:left="10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Beruházás gazdaságossági számítások II.</w:t>
            </w:r>
          </w:p>
        </w:tc>
        <w:tc>
          <w:tcPr>
            <w:tcW w:w="3785" w:type="dxa"/>
          </w:tcPr>
          <w:p w14:paraId="13462BC2" w14:textId="7BA297E7" w:rsidR="005372F8" w:rsidRPr="009872E0" w:rsidRDefault="00702662" w:rsidP="00702662">
            <w:pPr>
              <w:ind w:left="10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Jövedelmezőségi index, megtérülési idő</w:t>
            </w:r>
          </w:p>
        </w:tc>
      </w:tr>
      <w:tr w:rsidR="005372F8" w:rsidRPr="005372F8" w14:paraId="60026287" w14:textId="77777777" w:rsidTr="0063697F">
        <w:trPr>
          <w:trHeight w:val="454"/>
        </w:trPr>
        <w:tc>
          <w:tcPr>
            <w:tcW w:w="2017" w:type="dxa"/>
          </w:tcPr>
          <w:p w14:paraId="336E0F7D" w14:textId="41D7715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9.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2054F628" w14:textId="780832B4" w:rsidR="005372F8" w:rsidRPr="009872E0" w:rsidRDefault="00702662" w:rsidP="00702662">
            <w:pPr>
              <w:ind w:left="10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Számviteli alapismeretek Vállalkozások számviteli kötelezettségei</w:t>
            </w:r>
          </w:p>
        </w:tc>
        <w:tc>
          <w:tcPr>
            <w:tcW w:w="3785" w:type="dxa"/>
          </w:tcPr>
          <w:p w14:paraId="76742027" w14:textId="3A3E356F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Gyakorlás</w:t>
            </w:r>
          </w:p>
        </w:tc>
      </w:tr>
      <w:tr w:rsidR="005372F8" w:rsidRPr="005372F8" w14:paraId="59A7B94B" w14:textId="77777777" w:rsidTr="0063697F">
        <w:trPr>
          <w:trHeight w:val="454"/>
        </w:trPr>
        <w:tc>
          <w:tcPr>
            <w:tcW w:w="2017" w:type="dxa"/>
          </w:tcPr>
          <w:p w14:paraId="568ABBEB" w14:textId="559932F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10.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23580F46" w14:textId="1AEFA949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Beszámoló részei, tartalma</w:t>
            </w:r>
          </w:p>
        </w:tc>
        <w:tc>
          <w:tcPr>
            <w:tcW w:w="3785" w:type="dxa"/>
          </w:tcPr>
          <w:p w14:paraId="044EAF4C" w14:textId="081F818E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Mérleg felépítése</w:t>
            </w:r>
          </w:p>
        </w:tc>
      </w:tr>
      <w:tr w:rsidR="005372F8" w:rsidRPr="005372F8" w14:paraId="66EFCC90" w14:textId="77777777" w:rsidTr="0063697F">
        <w:trPr>
          <w:trHeight w:val="454"/>
        </w:trPr>
        <w:tc>
          <w:tcPr>
            <w:tcW w:w="2017" w:type="dxa"/>
          </w:tcPr>
          <w:p w14:paraId="127C656A" w14:textId="7EAAFB68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11.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94B4DF4" w14:textId="0571BE77" w:rsidR="005372F8" w:rsidRPr="009872E0" w:rsidRDefault="00702662" w:rsidP="00702662">
            <w:pPr>
              <w:ind w:left="10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Az egyes alapvető gazdasági események hatása a mérlegre.</w:t>
            </w:r>
          </w:p>
        </w:tc>
        <w:tc>
          <w:tcPr>
            <w:tcW w:w="3785" w:type="dxa"/>
          </w:tcPr>
          <w:p w14:paraId="68FA5730" w14:textId="43761CF6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Feladatmegoldás</w:t>
            </w:r>
          </w:p>
        </w:tc>
      </w:tr>
      <w:tr w:rsidR="005372F8" w:rsidRPr="005372F8" w14:paraId="654F8538" w14:textId="77777777" w:rsidTr="0063697F">
        <w:trPr>
          <w:trHeight w:val="454"/>
        </w:trPr>
        <w:tc>
          <w:tcPr>
            <w:tcW w:w="2017" w:type="dxa"/>
          </w:tcPr>
          <w:p w14:paraId="1887A162" w14:textId="26D94DF4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12.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2646E3C0" w14:textId="534EFA13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Könyvviteli számlák működése</w:t>
            </w:r>
          </w:p>
        </w:tc>
        <w:tc>
          <w:tcPr>
            <w:tcW w:w="3785" w:type="dxa"/>
          </w:tcPr>
          <w:p w14:paraId="089C0A9B" w14:textId="2A0075D8" w:rsidR="005372F8" w:rsidRPr="009872E0" w:rsidRDefault="00702662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02662">
              <w:rPr>
                <w:b/>
                <w:bCs/>
                <w:sz w:val="22"/>
                <w:szCs w:val="22"/>
              </w:rPr>
              <w:t>Előadáshoz kapcsolódó feladatok</w:t>
            </w:r>
          </w:p>
        </w:tc>
      </w:tr>
      <w:tr w:rsidR="005372F8" w:rsidRPr="005372F8" w14:paraId="682BF1C4" w14:textId="77777777" w:rsidTr="0063697F">
        <w:trPr>
          <w:trHeight w:val="454"/>
        </w:trPr>
        <w:tc>
          <w:tcPr>
            <w:tcW w:w="2017" w:type="dxa"/>
          </w:tcPr>
          <w:p w14:paraId="36B695ED" w14:textId="2DBC229E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13.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5A2841C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  <w:tc>
          <w:tcPr>
            <w:tcW w:w="3785" w:type="dxa"/>
          </w:tcPr>
          <w:p w14:paraId="16B2E5F0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5372F8" w:rsidRPr="005372F8" w14:paraId="2F1C3858" w14:textId="77777777" w:rsidTr="0063697F">
        <w:trPr>
          <w:trHeight w:val="454"/>
        </w:trPr>
        <w:tc>
          <w:tcPr>
            <w:tcW w:w="2017" w:type="dxa"/>
          </w:tcPr>
          <w:p w14:paraId="78E6D446" w14:textId="0B5E9F11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14.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A6A8D19" w14:textId="18C2BFBC" w:rsidR="005372F8" w:rsidRPr="009872E0" w:rsidRDefault="00702662" w:rsidP="00702662">
            <w:pPr>
              <w:ind w:left="10"/>
              <w:rPr>
                <w:b/>
                <w:bCs/>
                <w:sz w:val="22"/>
                <w:szCs w:val="22"/>
              </w:rPr>
            </w:pPr>
            <w:proofErr w:type="spellStart"/>
            <w:r w:rsidRPr="00702662">
              <w:rPr>
                <w:b/>
                <w:bCs/>
                <w:sz w:val="22"/>
                <w:szCs w:val="22"/>
              </w:rPr>
              <w:t>Pótzárthelyi</w:t>
            </w:r>
            <w:proofErr w:type="spellEnd"/>
            <w:r w:rsidRPr="00702662">
              <w:rPr>
                <w:b/>
                <w:bCs/>
                <w:sz w:val="22"/>
                <w:szCs w:val="22"/>
              </w:rPr>
              <w:t xml:space="preserve"> dolgozatok megírása, összefoglalás</w:t>
            </w:r>
          </w:p>
        </w:tc>
        <w:tc>
          <w:tcPr>
            <w:tcW w:w="3785" w:type="dxa"/>
          </w:tcPr>
          <w:p w14:paraId="74B3C1BC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Gyakorlás</w:t>
            </w:r>
          </w:p>
        </w:tc>
      </w:tr>
    </w:tbl>
    <w:p w14:paraId="571502B2" w14:textId="77777777" w:rsidR="002762B5" w:rsidRDefault="002762B5" w:rsidP="008C54C4">
      <w:pPr>
        <w:ind w:left="709" w:hanging="699"/>
        <w:rPr>
          <w:b/>
          <w:bCs/>
        </w:rPr>
      </w:pPr>
    </w:p>
    <w:p w14:paraId="39B0FFFF" w14:textId="77777777" w:rsidR="002762B5" w:rsidRDefault="002762B5" w:rsidP="00702662">
      <w:pPr>
        <w:rPr>
          <w:b/>
          <w:bCs/>
        </w:rPr>
      </w:pPr>
    </w:p>
    <w:p w14:paraId="52E13B5C" w14:textId="3AB555F6" w:rsidR="008C54C4" w:rsidRPr="005236DD" w:rsidRDefault="008C54C4" w:rsidP="00995F74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 w:rsidR="005236DD"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="005236DD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  <w:r w:rsidR="00995F74">
        <w:t xml:space="preserve">. </w:t>
      </w:r>
      <w:r w:rsidR="00995F74" w:rsidRPr="00995F74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="00995F74" w:rsidRPr="00995F74">
        <w:t>TVSz</w:t>
      </w:r>
      <w:proofErr w:type="spellEnd"/>
      <w:r w:rsidR="00995F74" w:rsidRPr="00995F74">
        <w:t xml:space="preserve"> 8.§ 1.)</w:t>
      </w:r>
    </w:p>
    <w:p w14:paraId="25AF1748" w14:textId="77777777" w:rsidR="002C2F97" w:rsidRPr="009A4485" w:rsidRDefault="002C2F97" w:rsidP="00EB204B"/>
    <w:p w14:paraId="491CFD59" w14:textId="77777777" w:rsidR="00EE532E" w:rsidRPr="003511BF" w:rsidRDefault="00EE532E" w:rsidP="00EB204B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3511BF" w:rsidRDefault="00847EF8" w:rsidP="00EB204B">
      <w:pPr>
        <w:jc w:val="both"/>
        <w:rPr>
          <w:b/>
        </w:rPr>
      </w:pPr>
      <w:r w:rsidRPr="003511BF">
        <w:rPr>
          <w:b/>
        </w:rPr>
        <w:t>Az értékelés módja, ütemezése</w:t>
      </w:r>
      <w:r w:rsidR="00EE532E" w:rsidRPr="003511BF">
        <w:rPr>
          <w:b/>
        </w:rPr>
        <w:t>:</w:t>
      </w:r>
      <w:r w:rsidRPr="003511BF">
        <w:rPr>
          <w:b/>
        </w:rPr>
        <w:t xml:space="preserve"> </w:t>
      </w:r>
    </w:p>
    <w:p w14:paraId="2678B31C" w14:textId="3EDC8D08" w:rsid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3511BF">
        <w:t xml:space="preserve">vizsga típusa: </w:t>
      </w:r>
      <w:r w:rsidR="00995F74" w:rsidRPr="003511BF">
        <w:t>írásbeli</w:t>
      </w:r>
    </w:p>
    <w:p w14:paraId="5A326ECA" w14:textId="77777777" w:rsidR="003511BF" w:rsidRPr="003511BF" w:rsidRDefault="003511BF" w:rsidP="003511BF">
      <w:pPr>
        <w:ind w:left="10"/>
        <w:jc w:val="both"/>
      </w:pPr>
    </w:p>
    <w:p w14:paraId="04305CF4" w14:textId="0AF9DD39" w:rsidR="009124F0" w:rsidRPr="003511BF" w:rsidRDefault="009124F0" w:rsidP="003511BF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7CD5EBF3" w14:textId="60E1878A" w:rsidR="003540CE" w:rsidRPr="003511BF" w:rsidRDefault="00995F74" w:rsidP="00995F74">
      <w:pPr>
        <w:jc w:val="both"/>
      </w:pPr>
      <w:r w:rsidRPr="003511BF">
        <w:t>A zárthelyi dolgozatok sikeres megírása. Elfogadásának feltétele a min. 50%-os eredmény elérése.</w:t>
      </w:r>
      <w:r w:rsidR="003540CE" w:rsidRPr="003511BF">
        <w:t xml:space="preserve"> </w:t>
      </w:r>
    </w:p>
    <w:p w14:paraId="164F2780" w14:textId="77777777" w:rsidR="00F0169A" w:rsidRPr="003511BF" w:rsidRDefault="00F0169A" w:rsidP="00BF5FC2">
      <w:pPr>
        <w:ind w:left="370"/>
        <w:jc w:val="both"/>
      </w:pPr>
    </w:p>
    <w:p w14:paraId="78778784" w14:textId="65DE73E0" w:rsidR="00995F74" w:rsidRPr="003511BF" w:rsidRDefault="00EE532E" w:rsidP="003C6279">
      <w:pPr>
        <w:jc w:val="both"/>
      </w:pPr>
      <w:r w:rsidRPr="003511BF">
        <w:rPr>
          <w:b/>
        </w:rPr>
        <w:t>A kollokvium típusa</w:t>
      </w:r>
      <w:r w:rsidRPr="003511BF">
        <w:t xml:space="preserve">: </w:t>
      </w:r>
      <w:r w:rsidR="00995F74" w:rsidRPr="003511BF">
        <w:t>Kollokvium írásban</w:t>
      </w:r>
      <w:r w:rsidR="003C6279">
        <w:t xml:space="preserve">. </w:t>
      </w:r>
      <w:r w:rsidR="002C2F97" w:rsidRPr="003511BF">
        <w:rPr>
          <w:bCs/>
        </w:rPr>
        <w:t>Írásbeli vizsga</w:t>
      </w:r>
      <w:r w:rsidR="005D1418" w:rsidRPr="003511BF">
        <w:rPr>
          <w:bCs/>
        </w:rPr>
        <w:t xml:space="preserve"> anyaga</w:t>
      </w:r>
      <w:r w:rsidR="002C2F97" w:rsidRPr="003511BF">
        <w:t xml:space="preserve">: </w:t>
      </w:r>
      <w:r w:rsidR="00995F74" w:rsidRPr="003511BF">
        <w:t>tantárgyi tematikának megfelelően, előadások</w:t>
      </w:r>
      <w:r w:rsidR="003511BF" w:rsidRPr="003511BF">
        <w:t xml:space="preserve"> és gyakorlatok anyaga, témakörei, feladatai.</w:t>
      </w:r>
    </w:p>
    <w:p w14:paraId="7D9099BE" w14:textId="77777777" w:rsidR="003511BF" w:rsidRPr="003511BF" w:rsidRDefault="003511BF" w:rsidP="00995F74">
      <w:pPr>
        <w:ind w:left="228" w:firstLine="840"/>
      </w:pPr>
    </w:p>
    <w:p w14:paraId="27392C8A" w14:textId="77777777" w:rsidR="002C2F97" w:rsidRPr="003511BF" w:rsidRDefault="002C2F97" w:rsidP="002C2F97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576E8266" w14:textId="6761B583" w:rsidR="002C2F97" w:rsidRPr="003511BF" w:rsidRDefault="00AA7A61" w:rsidP="003511BF">
      <w:pPr>
        <w:spacing w:after="120"/>
        <w:jc w:val="both"/>
      </w:pPr>
      <w:r>
        <w:t>Az érdemjegy</w:t>
      </w:r>
      <w:r w:rsidR="002C2F97" w:rsidRPr="003511BF">
        <w:t xml:space="preserve"> az írásbeli </w:t>
      </w:r>
      <w:r w:rsidR="003511BF" w:rsidRPr="003511BF">
        <w:t>kollokvium</w:t>
      </w:r>
      <w:r w:rsidR="0077179F" w:rsidRPr="003511BF">
        <w:t xml:space="preserve"> és </w:t>
      </w:r>
      <w:r w:rsidR="003511BF" w:rsidRPr="003511BF">
        <w:t>a két zárthelyi dolgozat</w:t>
      </w:r>
      <w:r w:rsidR="000149B2" w:rsidRPr="003511BF">
        <w:t xml:space="preserve"> </w:t>
      </w:r>
      <w:r w:rsidR="003C6279">
        <w:t>eredménye alapján tevődik össze (50-50%)</w:t>
      </w:r>
    </w:p>
    <w:p w14:paraId="458D5BD8" w14:textId="77777777" w:rsidR="002C2F97" w:rsidRPr="009A4485" w:rsidRDefault="002C2F97" w:rsidP="002C2F97"/>
    <w:p w14:paraId="57CAC24B" w14:textId="74CDAC3B" w:rsidR="003511BF" w:rsidRPr="00CA2BB3" w:rsidRDefault="00061844" w:rsidP="003511B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</w:t>
      </w:r>
      <w:r w:rsidR="00702662">
        <w:rPr>
          <w:rFonts w:eastAsia="Calibri"/>
          <w:lang w:eastAsia="en-US"/>
        </w:rPr>
        <w:t>.</w:t>
      </w:r>
    </w:p>
    <w:p w14:paraId="188C8DDE" w14:textId="77777777" w:rsidR="003511BF" w:rsidRPr="00CA2BB3" w:rsidRDefault="003511BF" w:rsidP="003511BF">
      <w:pPr>
        <w:ind w:left="5664" w:firstLine="708"/>
        <w:rPr>
          <w:rFonts w:eastAsia="Calibri"/>
          <w:b/>
          <w:lang w:eastAsia="en-US"/>
        </w:rPr>
      </w:pPr>
    </w:p>
    <w:p w14:paraId="632B3039" w14:textId="77777777" w:rsidR="003511BF" w:rsidRPr="00CA2BB3" w:rsidRDefault="003511BF" w:rsidP="003511BF">
      <w:pPr>
        <w:ind w:left="5664"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p w14:paraId="0AE5EBDA" w14:textId="77777777" w:rsidR="003511BF" w:rsidRPr="00270BEC" w:rsidRDefault="003511BF" w:rsidP="003511BF">
      <w:pPr>
        <w:ind w:left="360"/>
        <w:jc w:val="both"/>
      </w:pPr>
    </w:p>
    <w:p w14:paraId="3195C850" w14:textId="77777777" w:rsidR="003511BF" w:rsidRDefault="003511BF" w:rsidP="003511BF">
      <w:pPr>
        <w:rPr>
          <w:sz w:val="22"/>
          <w:szCs w:val="22"/>
        </w:rPr>
      </w:pPr>
    </w:p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A340B"/>
    <w:multiLevelType w:val="hybridMultilevel"/>
    <w:tmpl w:val="DAEADD88"/>
    <w:lvl w:ilvl="0" w:tplc="695C6DAC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0630"/>
    <w:rsid w:val="000149B2"/>
    <w:rsid w:val="00042EE9"/>
    <w:rsid w:val="00061844"/>
    <w:rsid w:val="0008130D"/>
    <w:rsid w:val="00084869"/>
    <w:rsid w:val="00090EDD"/>
    <w:rsid w:val="000B2786"/>
    <w:rsid w:val="000C12F3"/>
    <w:rsid w:val="000C383D"/>
    <w:rsid w:val="000F1C60"/>
    <w:rsid w:val="00114ED3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762B5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1BF"/>
    <w:rsid w:val="003518F8"/>
    <w:rsid w:val="0035351B"/>
    <w:rsid w:val="003540CE"/>
    <w:rsid w:val="003762E5"/>
    <w:rsid w:val="003973AC"/>
    <w:rsid w:val="003B1770"/>
    <w:rsid w:val="003C6279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236DD"/>
    <w:rsid w:val="005372F8"/>
    <w:rsid w:val="00540E2B"/>
    <w:rsid w:val="005502A0"/>
    <w:rsid w:val="00582941"/>
    <w:rsid w:val="0059491C"/>
    <w:rsid w:val="005D1418"/>
    <w:rsid w:val="00600FE4"/>
    <w:rsid w:val="00615DFA"/>
    <w:rsid w:val="00620949"/>
    <w:rsid w:val="0063697F"/>
    <w:rsid w:val="00670416"/>
    <w:rsid w:val="00675077"/>
    <w:rsid w:val="00676347"/>
    <w:rsid w:val="006A6328"/>
    <w:rsid w:val="006A7E72"/>
    <w:rsid w:val="006E2349"/>
    <w:rsid w:val="006F3F04"/>
    <w:rsid w:val="006F4924"/>
    <w:rsid w:val="00702662"/>
    <w:rsid w:val="00711C40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72E0"/>
    <w:rsid w:val="00995F7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A7A6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A67A0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537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5236DD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3</cp:revision>
  <dcterms:created xsi:type="dcterms:W3CDTF">2019-01-27T15:14:00Z</dcterms:created>
  <dcterms:modified xsi:type="dcterms:W3CDTF">2019-01-27T16:46:00Z</dcterms:modified>
</cp:coreProperties>
</file>