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D33" w:rsidRPr="00323D33" w:rsidRDefault="00323D33" w:rsidP="00323D33">
      <w:pPr>
        <w:jc w:val="center"/>
        <w:rPr>
          <w:b/>
          <w:sz w:val="28"/>
          <w:szCs w:val="28"/>
        </w:rPr>
      </w:pPr>
      <w:r w:rsidRPr="00323D33">
        <w:rPr>
          <w:b/>
          <w:sz w:val="28"/>
          <w:szCs w:val="28"/>
        </w:rPr>
        <w:t>Tantárgyi tematika és félévi követelményrendszer</w:t>
      </w:r>
    </w:p>
    <w:p w:rsidR="00162D62" w:rsidRDefault="0047761D" w:rsidP="00323D33">
      <w:pPr>
        <w:jc w:val="center"/>
        <w:rPr>
          <w:b/>
        </w:rPr>
      </w:pPr>
      <w:r>
        <w:rPr>
          <w:b/>
        </w:rPr>
        <w:t>Nemzetközi gazdaságtan</w:t>
      </w:r>
    </w:p>
    <w:p w:rsidR="0062133C" w:rsidRPr="00323D33" w:rsidRDefault="0047761D" w:rsidP="00323D33">
      <w:pPr>
        <w:jc w:val="center"/>
        <w:rPr>
          <w:b/>
        </w:rPr>
      </w:pPr>
      <w:r>
        <w:rPr>
          <w:b/>
        </w:rPr>
        <w:t>GZB1691</w:t>
      </w:r>
    </w:p>
    <w:p w:rsidR="002C2F97" w:rsidRPr="00323D33" w:rsidRDefault="002C2F97" w:rsidP="00323D33">
      <w:pPr>
        <w:tabs>
          <w:tab w:val="left" w:pos="1470"/>
        </w:tabs>
        <w:jc w:val="center"/>
      </w:pPr>
    </w:p>
    <w:p w:rsidR="002C5D8C" w:rsidRDefault="002C5D8C">
      <w:pPr>
        <w:rPr>
          <w:b/>
          <w:color w:val="FF0000"/>
        </w:rPr>
      </w:pPr>
    </w:p>
    <w:p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:rsidR="00CA0B0C" w:rsidRDefault="00CA0B0C" w:rsidP="008C54C4">
      <w:pPr>
        <w:ind w:left="709" w:hanging="699"/>
        <w:rPr>
          <w:b/>
          <w:bCs/>
        </w:rPr>
      </w:pPr>
    </w:p>
    <w:tbl>
      <w:tblPr>
        <w:tblStyle w:val="Rcsostblzat"/>
        <w:tblW w:w="0" w:type="auto"/>
        <w:tblInd w:w="709" w:type="dxa"/>
        <w:tblLook w:val="04A0"/>
      </w:tblPr>
      <w:tblGrid>
        <w:gridCol w:w="2121"/>
        <w:gridCol w:w="6232"/>
      </w:tblGrid>
      <w:tr w:rsidR="0047761D" w:rsidTr="00323D33">
        <w:tc>
          <w:tcPr>
            <w:tcW w:w="2121" w:type="dxa"/>
          </w:tcPr>
          <w:p w:rsidR="0047761D" w:rsidRPr="00CA0B0C" w:rsidRDefault="0047761D" w:rsidP="0047761D">
            <w:pPr>
              <w:pStyle w:val="Listaszerbekezds"/>
              <w:numPr>
                <w:ilvl w:val="0"/>
                <w:numId w:val="32"/>
              </w:numPr>
              <w:rPr>
                <w:b/>
                <w:bCs/>
              </w:rPr>
            </w:pPr>
            <w:r w:rsidRPr="00CA0B0C">
              <w:rPr>
                <w:b/>
                <w:bCs/>
              </w:rPr>
              <w:t>hét</w:t>
            </w:r>
          </w:p>
        </w:tc>
        <w:tc>
          <w:tcPr>
            <w:tcW w:w="6232" w:type="dxa"/>
          </w:tcPr>
          <w:p w:rsidR="0047761D" w:rsidRPr="0047761D" w:rsidRDefault="0047761D" w:rsidP="0047761D">
            <w:pPr>
              <w:rPr>
                <w:bCs/>
              </w:rPr>
            </w:pPr>
            <w:r w:rsidRPr="0047761D">
              <w:rPr>
                <w:rFonts w:ascii="Garamond" w:hAnsi="Garamond"/>
              </w:rPr>
              <w:t>A nemzetközi gazdaságtan fogalma, a világgazdaságtan</w:t>
            </w:r>
          </w:p>
        </w:tc>
      </w:tr>
      <w:tr w:rsidR="0047761D" w:rsidTr="00323D33">
        <w:tc>
          <w:tcPr>
            <w:tcW w:w="2121" w:type="dxa"/>
          </w:tcPr>
          <w:p w:rsidR="0047761D" w:rsidRPr="00CA0B0C" w:rsidRDefault="0047761D" w:rsidP="0047761D">
            <w:pPr>
              <w:pStyle w:val="Listaszerbekezds"/>
              <w:numPr>
                <w:ilvl w:val="0"/>
                <w:numId w:val="3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:rsidR="0047761D" w:rsidRPr="0047761D" w:rsidRDefault="00CF0C57" w:rsidP="0047761D">
            <w:pPr>
              <w:rPr>
                <w:bCs/>
              </w:rPr>
            </w:pPr>
            <w:proofErr w:type="spellStart"/>
            <w:r>
              <w:rPr>
                <w:rFonts w:ascii="Garamond" w:hAnsi="Garamond"/>
              </w:rPr>
              <w:t>Szabadkereskedelem</w:t>
            </w:r>
            <w:proofErr w:type="spellEnd"/>
            <w:r>
              <w:rPr>
                <w:rFonts w:ascii="Garamond" w:hAnsi="Garamond"/>
              </w:rPr>
              <w:t xml:space="preserve"> vs.</w:t>
            </w:r>
            <w:r w:rsidR="0047761D" w:rsidRPr="0047761D">
              <w:rPr>
                <w:rFonts w:ascii="Garamond" w:hAnsi="Garamond"/>
              </w:rPr>
              <w:t xml:space="preserve"> protekcionizmus</w:t>
            </w:r>
          </w:p>
        </w:tc>
      </w:tr>
      <w:tr w:rsidR="0047761D" w:rsidTr="00323D33">
        <w:tc>
          <w:tcPr>
            <w:tcW w:w="2121" w:type="dxa"/>
          </w:tcPr>
          <w:p w:rsidR="0047761D" w:rsidRPr="00CA0B0C" w:rsidRDefault="0047761D" w:rsidP="0047761D">
            <w:pPr>
              <w:pStyle w:val="Listaszerbekezds"/>
              <w:numPr>
                <w:ilvl w:val="0"/>
                <w:numId w:val="3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:rsidR="0047761D" w:rsidRPr="0047761D" w:rsidRDefault="0047761D" w:rsidP="0047761D">
            <w:pPr>
              <w:rPr>
                <w:bCs/>
              </w:rPr>
            </w:pPr>
            <w:r w:rsidRPr="0047761D">
              <w:rPr>
                <w:rFonts w:ascii="Garamond" w:hAnsi="Garamond"/>
              </w:rPr>
              <w:t>Abszolút és komparatív előny</w:t>
            </w:r>
          </w:p>
        </w:tc>
      </w:tr>
      <w:tr w:rsidR="0047761D" w:rsidTr="00323D33">
        <w:tc>
          <w:tcPr>
            <w:tcW w:w="2121" w:type="dxa"/>
          </w:tcPr>
          <w:p w:rsidR="0047761D" w:rsidRPr="00CA0B0C" w:rsidRDefault="0047761D" w:rsidP="0047761D">
            <w:pPr>
              <w:pStyle w:val="Listaszerbekezds"/>
              <w:numPr>
                <w:ilvl w:val="0"/>
                <w:numId w:val="3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:rsidR="0047761D" w:rsidRPr="0047761D" w:rsidRDefault="0047761D" w:rsidP="0047761D">
            <w:pPr>
              <w:rPr>
                <w:bCs/>
              </w:rPr>
            </w:pPr>
            <w:r>
              <w:rPr>
                <w:rFonts w:ascii="Garamond" w:hAnsi="Garamond"/>
              </w:rPr>
              <w:t>A kereskedelempolitikai eszközök</w:t>
            </w:r>
            <w:bookmarkStart w:id="0" w:name="_GoBack"/>
            <w:bookmarkEnd w:id="0"/>
          </w:p>
        </w:tc>
      </w:tr>
      <w:tr w:rsidR="0047761D" w:rsidTr="00323D33">
        <w:tc>
          <w:tcPr>
            <w:tcW w:w="2121" w:type="dxa"/>
          </w:tcPr>
          <w:p w:rsidR="0047761D" w:rsidRPr="00CA0B0C" w:rsidRDefault="0047761D" w:rsidP="0047761D">
            <w:pPr>
              <w:pStyle w:val="Listaszerbekezds"/>
              <w:numPr>
                <w:ilvl w:val="0"/>
                <w:numId w:val="3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:rsidR="0047761D" w:rsidRPr="0047761D" w:rsidRDefault="0047761D" w:rsidP="0047761D">
            <w:pPr>
              <w:rPr>
                <w:bCs/>
              </w:rPr>
            </w:pPr>
            <w:r w:rsidRPr="0047761D">
              <w:rPr>
                <w:rFonts w:ascii="Garamond" w:hAnsi="Garamond"/>
              </w:rPr>
              <w:t>Árfolyamrendszerek</w:t>
            </w:r>
          </w:p>
        </w:tc>
      </w:tr>
      <w:tr w:rsidR="0047761D" w:rsidTr="00323D33">
        <w:tc>
          <w:tcPr>
            <w:tcW w:w="2121" w:type="dxa"/>
          </w:tcPr>
          <w:p w:rsidR="0047761D" w:rsidRPr="00CA0B0C" w:rsidRDefault="0047761D" w:rsidP="0047761D">
            <w:pPr>
              <w:pStyle w:val="Listaszerbekezds"/>
              <w:numPr>
                <w:ilvl w:val="0"/>
                <w:numId w:val="3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:rsidR="0047761D" w:rsidRPr="0047761D" w:rsidRDefault="0047761D" w:rsidP="0047761D">
            <w:pPr>
              <w:rPr>
                <w:bCs/>
              </w:rPr>
            </w:pPr>
            <w:r w:rsidRPr="0047761D">
              <w:rPr>
                <w:rFonts w:ascii="Garamond" w:hAnsi="Garamond"/>
              </w:rPr>
              <w:t>Nemzetközi szervezetek</w:t>
            </w:r>
          </w:p>
        </w:tc>
      </w:tr>
      <w:tr w:rsidR="0047761D" w:rsidTr="00323D33">
        <w:tc>
          <w:tcPr>
            <w:tcW w:w="2121" w:type="dxa"/>
          </w:tcPr>
          <w:p w:rsidR="0047761D" w:rsidRPr="00CA0B0C" w:rsidRDefault="0047761D" w:rsidP="0047761D">
            <w:pPr>
              <w:pStyle w:val="Listaszerbekezds"/>
              <w:numPr>
                <w:ilvl w:val="0"/>
                <w:numId w:val="3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:rsidR="0047761D" w:rsidRPr="0047761D" w:rsidRDefault="0047761D" w:rsidP="0047761D">
            <w:pPr>
              <w:rPr>
                <w:bCs/>
              </w:rPr>
            </w:pPr>
            <w:r w:rsidRPr="0047761D">
              <w:rPr>
                <w:rFonts w:ascii="Garamond" w:hAnsi="Garamond"/>
              </w:rPr>
              <w:t>Számításos példák</w:t>
            </w:r>
          </w:p>
        </w:tc>
      </w:tr>
      <w:tr w:rsidR="0047761D" w:rsidTr="00F2650E">
        <w:trPr>
          <w:trHeight w:val="148"/>
        </w:trPr>
        <w:tc>
          <w:tcPr>
            <w:tcW w:w="2121" w:type="dxa"/>
          </w:tcPr>
          <w:p w:rsidR="0047761D" w:rsidRPr="00CA0B0C" w:rsidRDefault="0047761D" w:rsidP="0047761D">
            <w:pPr>
              <w:pStyle w:val="Listaszerbekezds"/>
              <w:numPr>
                <w:ilvl w:val="0"/>
                <w:numId w:val="3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:rsidR="0047761D" w:rsidRPr="0047761D" w:rsidRDefault="00CF0C57" w:rsidP="0047761D">
            <w:pPr>
              <w:rPr>
                <w:bCs/>
              </w:rPr>
            </w:pPr>
            <w:r>
              <w:rPr>
                <w:bCs/>
              </w:rPr>
              <w:t>Zárthelyi dolgozat</w:t>
            </w:r>
          </w:p>
        </w:tc>
      </w:tr>
      <w:tr w:rsidR="0047761D" w:rsidTr="00323D33">
        <w:tc>
          <w:tcPr>
            <w:tcW w:w="2121" w:type="dxa"/>
          </w:tcPr>
          <w:p w:rsidR="0047761D" w:rsidRPr="00CA0B0C" w:rsidRDefault="0047761D" w:rsidP="0047761D">
            <w:pPr>
              <w:pStyle w:val="Listaszerbekezds"/>
              <w:numPr>
                <w:ilvl w:val="0"/>
                <w:numId w:val="3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:rsidR="0047761D" w:rsidRPr="0047761D" w:rsidRDefault="00CF0C57" w:rsidP="0047761D">
            <w:pPr>
              <w:rPr>
                <w:bCs/>
              </w:rPr>
            </w:pPr>
            <w:r w:rsidRPr="0047761D">
              <w:rPr>
                <w:rFonts w:ascii="Garamond" w:hAnsi="Garamond"/>
              </w:rPr>
              <w:t>Globalizáció</w:t>
            </w:r>
          </w:p>
        </w:tc>
      </w:tr>
      <w:tr w:rsidR="0047761D" w:rsidTr="00323D33">
        <w:tc>
          <w:tcPr>
            <w:tcW w:w="2121" w:type="dxa"/>
          </w:tcPr>
          <w:p w:rsidR="0047761D" w:rsidRPr="00CA0B0C" w:rsidRDefault="0047761D" w:rsidP="0047761D">
            <w:pPr>
              <w:pStyle w:val="Listaszerbekezds"/>
              <w:numPr>
                <w:ilvl w:val="0"/>
                <w:numId w:val="3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:rsidR="0047761D" w:rsidRPr="0047761D" w:rsidRDefault="00CF0C57" w:rsidP="0047761D">
            <w:pPr>
              <w:rPr>
                <w:bCs/>
              </w:rPr>
            </w:pPr>
            <w:r>
              <w:rPr>
                <w:bCs/>
              </w:rPr>
              <w:t>Referátumok</w:t>
            </w:r>
          </w:p>
        </w:tc>
      </w:tr>
      <w:tr w:rsidR="0047761D" w:rsidTr="00323D33">
        <w:tc>
          <w:tcPr>
            <w:tcW w:w="2121" w:type="dxa"/>
          </w:tcPr>
          <w:p w:rsidR="0047761D" w:rsidRPr="00CA0B0C" w:rsidRDefault="0047761D" w:rsidP="0047761D">
            <w:pPr>
              <w:pStyle w:val="Listaszerbekezds"/>
              <w:numPr>
                <w:ilvl w:val="0"/>
                <w:numId w:val="3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:rsidR="0047761D" w:rsidRPr="0047761D" w:rsidRDefault="00CF0C57" w:rsidP="00CF0C57">
            <w:pPr>
              <w:rPr>
                <w:bCs/>
              </w:rPr>
            </w:pPr>
            <w:r w:rsidRPr="0047761D">
              <w:rPr>
                <w:rFonts w:ascii="Garamond" w:hAnsi="Garamond"/>
              </w:rPr>
              <w:t xml:space="preserve">Tavaszi szünet </w:t>
            </w:r>
          </w:p>
        </w:tc>
      </w:tr>
      <w:tr w:rsidR="0047761D" w:rsidTr="00323D33">
        <w:tc>
          <w:tcPr>
            <w:tcW w:w="2121" w:type="dxa"/>
          </w:tcPr>
          <w:p w:rsidR="0047761D" w:rsidRPr="00CA0B0C" w:rsidRDefault="0047761D" w:rsidP="0047761D">
            <w:pPr>
              <w:pStyle w:val="Listaszerbekezds"/>
              <w:numPr>
                <w:ilvl w:val="0"/>
                <w:numId w:val="3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:rsidR="0047761D" w:rsidRPr="0047761D" w:rsidRDefault="0047761D" w:rsidP="0047761D">
            <w:pPr>
              <w:rPr>
                <w:bCs/>
              </w:rPr>
            </w:pPr>
            <w:r w:rsidRPr="0047761D">
              <w:rPr>
                <w:rFonts w:ascii="Garamond" w:hAnsi="Garamond"/>
              </w:rPr>
              <w:t>Referátumok</w:t>
            </w:r>
          </w:p>
        </w:tc>
      </w:tr>
      <w:tr w:rsidR="0047761D" w:rsidTr="00323D33">
        <w:tc>
          <w:tcPr>
            <w:tcW w:w="2121" w:type="dxa"/>
          </w:tcPr>
          <w:p w:rsidR="0047761D" w:rsidRPr="00CA0B0C" w:rsidRDefault="0047761D" w:rsidP="0047761D">
            <w:pPr>
              <w:pStyle w:val="Listaszerbekezds"/>
              <w:numPr>
                <w:ilvl w:val="0"/>
                <w:numId w:val="3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:rsidR="0047761D" w:rsidRPr="0047761D" w:rsidRDefault="0047761D" w:rsidP="0047761D">
            <w:pPr>
              <w:rPr>
                <w:bCs/>
              </w:rPr>
            </w:pPr>
            <w:r w:rsidRPr="0047761D">
              <w:rPr>
                <w:rFonts w:ascii="Garamond" w:hAnsi="Garamond"/>
              </w:rPr>
              <w:t>Referátumok</w:t>
            </w:r>
          </w:p>
        </w:tc>
      </w:tr>
      <w:tr w:rsidR="0047761D" w:rsidTr="00323D33">
        <w:tc>
          <w:tcPr>
            <w:tcW w:w="2121" w:type="dxa"/>
          </w:tcPr>
          <w:p w:rsidR="0047761D" w:rsidRPr="00CA0B0C" w:rsidRDefault="0047761D" w:rsidP="0047761D">
            <w:pPr>
              <w:pStyle w:val="Listaszerbekezds"/>
              <w:numPr>
                <w:ilvl w:val="0"/>
                <w:numId w:val="3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:rsidR="0047761D" w:rsidRPr="0047761D" w:rsidRDefault="00CF0C57" w:rsidP="0047761D">
            <w:pPr>
              <w:rPr>
                <w:bCs/>
              </w:rPr>
            </w:pPr>
            <w:r>
              <w:rPr>
                <w:bCs/>
              </w:rPr>
              <w:t>Referátumok</w:t>
            </w:r>
          </w:p>
        </w:tc>
      </w:tr>
      <w:tr w:rsidR="0047761D" w:rsidTr="00323D33">
        <w:tc>
          <w:tcPr>
            <w:tcW w:w="2121" w:type="dxa"/>
          </w:tcPr>
          <w:p w:rsidR="0047761D" w:rsidRPr="00CA0B0C" w:rsidRDefault="0047761D" w:rsidP="0047761D">
            <w:pPr>
              <w:pStyle w:val="Listaszerbekezds"/>
              <w:numPr>
                <w:ilvl w:val="0"/>
                <w:numId w:val="3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:rsidR="00CF0C57" w:rsidRDefault="004B65E9" w:rsidP="0047761D">
            <w:pPr>
              <w:rPr>
                <w:bCs/>
              </w:rPr>
            </w:pPr>
            <w:r>
              <w:rPr>
                <w:bCs/>
              </w:rPr>
              <w:t>Összefoglalás</w:t>
            </w:r>
          </w:p>
          <w:p w:rsidR="0047761D" w:rsidRDefault="0047761D" w:rsidP="0047761D">
            <w:pPr>
              <w:rPr>
                <w:bCs/>
              </w:rPr>
            </w:pPr>
            <w:proofErr w:type="spellStart"/>
            <w:r>
              <w:rPr>
                <w:bCs/>
              </w:rPr>
              <w:t>Pótzárthelyi</w:t>
            </w:r>
            <w:proofErr w:type="spellEnd"/>
            <w:r>
              <w:rPr>
                <w:bCs/>
              </w:rPr>
              <w:t xml:space="preserve"> dolgozat</w:t>
            </w:r>
          </w:p>
        </w:tc>
      </w:tr>
    </w:tbl>
    <w:p w:rsidR="0087478E" w:rsidRDefault="0087478E" w:rsidP="008C54C4">
      <w:pPr>
        <w:ind w:left="709" w:hanging="699"/>
        <w:rPr>
          <w:b/>
          <w:bCs/>
        </w:rPr>
      </w:pPr>
    </w:p>
    <w:p w:rsidR="008C54C4" w:rsidRPr="009A4485" w:rsidRDefault="008C54C4" w:rsidP="00EB204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:rsidR="008C54C4" w:rsidRPr="009A4485" w:rsidRDefault="008C54C4" w:rsidP="00EB204B">
      <w:pPr>
        <w:pStyle w:val="Listaszerbekezds"/>
        <w:numPr>
          <w:ilvl w:val="0"/>
          <w:numId w:val="24"/>
        </w:numPr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</w:t>
      </w:r>
      <w:r w:rsidR="00D84144" w:rsidRPr="009A4485">
        <w:t>ok</w:t>
      </w:r>
      <w:r w:rsidRPr="009A4485">
        <w:t xml:space="preserve"> a képzés szerves részét képezi</w:t>
      </w:r>
      <w:r w:rsidR="00D84144" w:rsidRPr="009A4485">
        <w:t>k</w:t>
      </w:r>
      <w:r w:rsidRPr="009A4485">
        <w:t>, így a</w:t>
      </w:r>
      <w:r w:rsidR="00D84144" w:rsidRPr="009A4485">
        <w:t>z</w:t>
      </w:r>
      <w:r w:rsidR="00CF0C57">
        <w:t xml:space="preserve"> </w:t>
      </w:r>
      <w:r w:rsidR="00D84144" w:rsidRPr="009A4485">
        <w:t>Intézmény</w:t>
      </w:r>
      <w:r w:rsidR="009F1124">
        <w:t xml:space="preserve"> a hallgatóktól elvárja </w:t>
      </w:r>
      <w:proofErr w:type="gramStart"/>
      <w:r w:rsidR="009F1124">
        <w:t>a</w:t>
      </w:r>
      <w:proofErr w:type="gramEnd"/>
      <w:r w:rsidR="009F1124">
        <w:t xml:space="preserve">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</w:t>
      </w:r>
      <w:r w:rsidR="00D84144" w:rsidRPr="009A4485">
        <w:t>ko</w:t>
      </w:r>
      <w:r w:rsidRPr="009A4485">
        <w:t>n</w:t>
      </w:r>
      <w:r w:rsidR="00D84144" w:rsidRPr="009A4485">
        <w:t xml:space="preserve"> (</w:t>
      </w:r>
      <w:proofErr w:type="spellStart"/>
      <w:r w:rsidR="00D84144" w:rsidRPr="009A4485">
        <w:t>TVSz</w:t>
      </w:r>
      <w:proofErr w:type="spellEnd"/>
      <w:r w:rsidR="00D84144" w:rsidRPr="009A4485">
        <w:t xml:space="preserve"> 8</w:t>
      </w:r>
      <w:r w:rsidRPr="009A4485">
        <w:t>.</w:t>
      </w:r>
      <w:r w:rsidR="00D84144" w:rsidRPr="009A4485">
        <w:t>§ 1.)</w:t>
      </w:r>
    </w:p>
    <w:p w:rsidR="002C2F97" w:rsidRPr="009A4485" w:rsidRDefault="002C2F97" w:rsidP="00EB204B"/>
    <w:p w:rsidR="00EE532E" w:rsidRPr="009A4485" w:rsidRDefault="00EE532E" w:rsidP="00EB204B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 w:rsidRPr="00CA0B0C">
        <w:t>kollokvium</w:t>
      </w:r>
    </w:p>
    <w:p w:rsidR="00EE532E" w:rsidRPr="009A4485" w:rsidRDefault="00EE532E" w:rsidP="00EB204B">
      <w:pPr>
        <w:jc w:val="both"/>
        <w:rPr>
          <w:b/>
        </w:rPr>
      </w:pPr>
    </w:p>
    <w:p w:rsidR="00EE532E" w:rsidRPr="009A4485" w:rsidRDefault="00847EF8" w:rsidP="00EB204B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="00EE532E" w:rsidRPr="009A4485">
        <w:rPr>
          <w:b/>
        </w:rPr>
        <w:t>:</w:t>
      </w:r>
    </w:p>
    <w:p w:rsidR="00BB6A1A" w:rsidRDefault="00BB6A1A" w:rsidP="00BB6A1A">
      <w:pPr>
        <w:jc w:val="both"/>
        <w:rPr>
          <w:b/>
          <w:i/>
        </w:rPr>
      </w:pPr>
    </w:p>
    <w:p w:rsidR="009124F0" w:rsidRPr="009A4485" w:rsidRDefault="009124F0" w:rsidP="00BB6A1A">
      <w:pPr>
        <w:jc w:val="both"/>
      </w:pPr>
      <w:r w:rsidRPr="009124F0">
        <w:rPr>
          <w:b/>
          <w:i/>
        </w:rPr>
        <w:t>A vizsgára bocsátás feltétele</w:t>
      </w:r>
      <w:r w:rsidRPr="009A4485">
        <w:t xml:space="preserve">: </w:t>
      </w:r>
      <w:r w:rsidR="00AA0D22">
        <w:t xml:space="preserve">a </w:t>
      </w:r>
      <w:r w:rsidR="00BB6A1A">
        <w:t>zárthelyi dolgozat sikeres megírása</w:t>
      </w:r>
      <w:r w:rsidR="006D39D5">
        <w:t xml:space="preserve"> és egy referátum megtartása</w:t>
      </w:r>
      <w:r w:rsidR="0047761D">
        <w:t xml:space="preserve"> valamint dolgozat formájában történő leadása</w:t>
      </w:r>
      <w:r w:rsidR="00BB6A1A">
        <w:t xml:space="preserve">.  </w:t>
      </w:r>
      <w:r w:rsidR="00AA0D22">
        <w:t xml:space="preserve">A zárthelyi dolgozatot </w:t>
      </w:r>
      <w:r w:rsidR="00BB6A1A">
        <w:t>a kiír</w:t>
      </w:r>
      <w:r w:rsidR="00AA0D22">
        <w:t>t oktatási hé</w:t>
      </w:r>
      <w:r w:rsidR="006D39D5">
        <w:t>t</w:t>
      </w:r>
      <w:r w:rsidR="00AA0D22">
        <w:t>en</w:t>
      </w:r>
      <w:r w:rsidR="00BB6A1A">
        <w:t xml:space="preserve"> kell az előadás keretén belül me</w:t>
      </w:r>
      <w:r w:rsidR="006D39D5">
        <w:t>gírni (minimum 51 %-os szinten), valamint a kiírt heteken egy referátum megtartása a választott téma alapján.</w:t>
      </w:r>
    </w:p>
    <w:p w:rsidR="00F0169A" w:rsidRPr="009A4485" w:rsidRDefault="00F0169A" w:rsidP="00BF5FC2">
      <w:pPr>
        <w:ind w:left="370"/>
        <w:jc w:val="both"/>
      </w:pPr>
    </w:p>
    <w:p w:rsidR="00EE532E" w:rsidRPr="009A4485" w:rsidRDefault="00EE532E" w:rsidP="00BF5FC2">
      <w:pPr>
        <w:ind w:left="370"/>
        <w:jc w:val="both"/>
      </w:pPr>
      <w:r w:rsidRPr="00DB5BC6">
        <w:rPr>
          <w:b/>
          <w:i/>
        </w:rPr>
        <w:t>A kollokvium típusa</w:t>
      </w:r>
      <w:r w:rsidRPr="009A4485">
        <w:t xml:space="preserve">: írásbeli </w:t>
      </w:r>
    </w:p>
    <w:p w:rsidR="0047761D" w:rsidRPr="0047761D" w:rsidRDefault="0047761D" w:rsidP="0047761D">
      <w:pPr>
        <w:rPr>
          <w:bCs/>
        </w:rPr>
      </w:pPr>
      <w:r w:rsidRPr="0047761D">
        <w:rPr>
          <w:bCs/>
        </w:rPr>
        <w:t xml:space="preserve">Az írásbeli vizsga anyaga: az előadáson elhangzottak és a </w:t>
      </w:r>
      <w:proofErr w:type="spellStart"/>
      <w:r w:rsidRPr="0047761D">
        <w:rPr>
          <w:bCs/>
        </w:rPr>
        <w:t>Benczes</w:t>
      </w:r>
      <w:proofErr w:type="spellEnd"/>
      <w:r w:rsidRPr="0047761D">
        <w:rPr>
          <w:bCs/>
        </w:rPr>
        <w:t xml:space="preserve"> István – Csáki György – Szentes Tamás: Nemzetközi gazdaságtan (Akadémiai Kiadó, 2009) könyv ide vonatkozó fejezetei. Témakörökhöz kapcsolódó napi aktualitások.</w:t>
      </w:r>
    </w:p>
    <w:p w:rsidR="002C2F97" w:rsidRPr="009A4485" w:rsidRDefault="002C2F97" w:rsidP="003D0926">
      <w:pPr>
        <w:rPr>
          <w:b/>
          <w:bCs/>
        </w:rPr>
      </w:pPr>
    </w:p>
    <w:p w:rsidR="00B96C67" w:rsidRPr="00B96C67" w:rsidRDefault="00B96C67" w:rsidP="00B96C67">
      <w:pPr>
        <w:ind w:left="360"/>
      </w:pPr>
    </w:p>
    <w:p w:rsidR="002C2F97" w:rsidRPr="009A4485" w:rsidRDefault="002C2F97" w:rsidP="002C2F97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:rsidR="002C2F97" w:rsidRPr="00F85C1B" w:rsidRDefault="00F85C1B" w:rsidP="00F85C1B">
      <w:pPr>
        <w:spacing w:after="120"/>
        <w:jc w:val="both"/>
      </w:pPr>
      <w:r>
        <w:t>A félév végi érdemjegy az írásbeli kollokviumon elért eredmény alapján kerül megállapításra. Sikeres kollokvium az írásbeli min. 51%-os teljesítésével érhető el.</w:t>
      </w:r>
    </w:p>
    <w:p w:rsidR="002C2F97" w:rsidRPr="009A4485" w:rsidRDefault="002C2F97" w:rsidP="002C2F97"/>
    <w:p w:rsidR="00A573A6" w:rsidRPr="009A4485" w:rsidRDefault="00A573A6"/>
    <w:p w:rsidR="003B1770" w:rsidRPr="003D0926" w:rsidRDefault="003B1770" w:rsidP="003D0926">
      <w:pPr>
        <w:tabs>
          <w:tab w:val="left" w:pos="5130"/>
        </w:tabs>
        <w:rPr>
          <w:highlight w:val="yellow"/>
        </w:rPr>
      </w:pPr>
    </w:p>
    <w:sectPr w:rsidR="003B1770" w:rsidRPr="003D0926" w:rsidSect="008775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20053E"/>
    <w:multiLevelType w:val="hybridMultilevel"/>
    <w:tmpl w:val="EBC8E988"/>
    <w:lvl w:ilvl="0" w:tplc="67D0F22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8">
    <w:nsid w:val="43293BCA"/>
    <w:multiLevelType w:val="hybridMultilevel"/>
    <w:tmpl w:val="6BD0863E"/>
    <w:lvl w:ilvl="0" w:tplc="3C9A62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2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3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4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2CF5802"/>
    <w:multiLevelType w:val="hybridMultilevel"/>
    <w:tmpl w:val="1CBA858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71233C"/>
    <w:multiLevelType w:val="hybridMultilevel"/>
    <w:tmpl w:val="2396742C"/>
    <w:lvl w:ilvl="0" w:tplc="C6C622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2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BB073B8"/>
    <w:multiLevelType w:val="hybridMultilevel"/>
    <w:tmpl w:val="1D8CCB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"/>
  </w:num>
  <w:num w:numId="3">
    <w:abstractNumId w:val="19"/>
  </w:num>
  <w:num w:numId="4">
    <w:abstractNumId w:val="21"/>
  </w:num>
  <w:num w:numId="5">
    <w:abstractNumId w:val="0"/>
  </w:num>
  <w:num w:numId="6">
    <w:abstractNumId w:val="14"/>
  </w:num>
  <w:num w:numId="7">
    <w:abstractNumId w:val="6"/>
  </w:num>
  <w:num w:numId="8">
    <w:abstractNumId w:val="23"/>
  </w:num>
  <w:num w:numId="9">
    <w:abstractNumId w:val="7"/>
  </w:num>
  <w:num w:numId="10">
    <w:abstractNumId w:val="20"/>
  </w:num>
  <w:num w:numId="11">
    <w:abstractNumId w:val="24"/>
  </w:num>
  <w:num w:numId="12">
    <w:abstractNumId w:val="29"/>
  </w:num>
  <w:num w:numId="13">
    <w:abstractNumId w:val="34"/>
  </w:num>
  <w:num w:numId="14">
    <w:abstractNumId w:val="10"/>
  </w:num>
  <w:num w:numId="15">
    <w:abstractNumId w:val="13"/>
  </w:num>
  <w:num w:numId="16">
    <w:abstractNumId w:val="4"/>
  </w:num>
  <w:num w:numId="17">
    <w:abstractNumId w:val="1"/>
  </w:num>
  <w:num w:numId="18">
    <w:abstractNumId w:val="25"/>
  </w:num>
  <w:num w:numId="19">
    <w:abstractNumId w:val="26"/>
  </w:num>
  <w:num w:numId="20">
    <w:abstractNumId w:val="8"/>
  </w:num>
  <w:num w:numId="21">
    <w:abstractNumId w:val="2"/>
  </w:num>
  <w:num w:numId="22">
    <w:abstractNumId w:val="30"/>
  </w:num>
  <w:num w:numId="23">
    <w:abstractNumId w:val="16"/>
  </w:num>
  <w:num w:numId="24">
    <w:abstractNumId w:val="17"/>
  </w:num>
  <w:num w:numId="25">
    <w:abstractNumId w:val="22"/>
  </w:num>
  <w:num w:numId="26">
    <w:abstractNumId w:val="15"/>
  </w:num>
  <w:num w:numId="27">
    <w:abstractNumId w:val="9"/>
  </w:num>
  <w:num w:numId="28">
    <w:abstractNumId w:val="5"/>
  </w:num>
  <w:num w:numId="29">
    <w:abstractNumId w:val="32"/>
  </w:num>
  <w:num w:numId="30">
    <w:abstractNumId w:val="12"/>
  </w:num>
  <w:num w:numId="31">
    <w:abstractNumId w:val="33"/>
  </w:num>
  <w:num w:numId="32">
    <w:abstractNumId w:val="27"/>
  </w:num>
  <w:num w:numId="33">
    <w:abstractNumId w:val="11"/>
  </w:num>
  <w:num w:numId="34">
    <w:abstractNumId w:val="18"/>
  </w:num>
  <w:num w:numId="35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0AE4"/>
    <w:rsid w:val="00323D33"/>
    <w:rsid w:val="00326318"/>
    <w:rsid w:val="00326582"/>
    <w:rsid w:val="003518F8"/>
    <w:rsid w:val="0035351B"/>
    <w:rsid w:val="003540CE"/>
    <w:rsid w:val="003762E5"/>
    <w:rsid w:val="003B1770"/>
    <w:rsid w:val="003D0926"/>
    <w:rsid w:val="003D2E44"/>
    <w:rsid w:val="0040160E"/>
    <w:rsid w:val="0040546B"/>
    <w:rsid w:val="004457BD"/>
    <w:rsid w:val="00467D18"/>
    <w:rsid w:val="00475720"/>
    <w:rsid w:val="0047761D"/>
    <w:rsid w:val="0048707C"/>
    <w:rsid w:val="00487802"/>
    <w:rsid w:val="00493BAF"/>
    <w:rsid w:val="004A2050"/>
    <w:rsid w:val="004B1AC8"/>
    <w:rsid w:val="004B65E9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2133C"/>
    <w:rsid w:val="00670416"/>
    <w:rsid w:val="00675077"/>
    <w:rsid w:val="00676347"/>
    <w:rsid w:val="006A3610"/>
    <w:rsid w:val="006A6328"/>
    <w:rsid w:val="006A7E72"/>
    <w:rsid w:val="006D39D5"/>
    <w:rsid w:val="006E2349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1EA0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7753C"/>
    <w:rsid w:val="008A17F6"/>
    <w:rsid w:val="008A384E"/>
    <w:rsid w:val="008A696F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0D22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876EF"/>
    <w:rsid w:val="00B962BC"/>
    <w:rsid w:val="00B96C67"/>
    <w:rsid w:val="00BB0CAE"/>
    <w:rsid w:val="00BB6A1A"/>
    <w:rsid w:val="00BC12DA"/>
    <w:rsid w:val="00BE2BF9"/>
    <w:rsid w:val="00BF2404"/>
    <w:rsid w:val="00BF5FC2"/>
    <w:rsid w:val="00C138C3"/>
    <w:rsid w:val="00C14516"/>
    <w:rsid w:val="00C16A92"/>
    <w:rsid w:val="00C2361F"/>
    <w:rsid w:val="00C61BBD"/>
    <w:rsid w:val="00C82300"/>
    <w:rsid w:val="00C84168"/>
    <w:rsid w:val="00CA0B0C"/>
    <w:rsid w:val="00CC543F"/>
    <w:rsid w:val="00CC64AA"/>
    <w:rsid w:val="00CD33C8"/>
    <w:rsid w:val="00CE0EF9"/>
    <w:rsid w:val="00CE3990"/>
    <w:rsid w:val="00CF0C57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650E"/>
    <w:rsid w:val="00F36E9A"/>
    <w:rsid w:val="00F42BDA"/>
    <w:rsid w:val="00F53842"/>
    <w:rsid w:val="00F70EC3"/>
    <w:rsid w:val="00F850B2"/>
    <w:rsid w:val="00F85C1B"/>
    <w:rsid w:val="00FA1DE4"/>
    <w:rsid w:val="00FA4420"/>
    <w:rsid w:val="00FC0C66"/>
    <w:rsid w:val="00FD42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323D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190</Words>
  <Characters>1313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Varga Levente</cp:lastModifiedBy>
  <cp:revision>2</cp:revision>
  <dcterms:created xsi:type="dcterms:W3CDTF">2019-01-23T13:49:00Z</dcterms:created>
  <dcterms:modified xsi:type="dcterms:W3CDTF">2019-01-23T13:49:00Z</dcterms:modified>
</cp:coreProperties>
</file>