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A50C3" w14:textId="77777777" w:rsidR="00D37889" w:rsidRPr="00ED5FED" w:rsidRDefault="00D37889" w:rsidP="00D37889">
      <w:pPr>
        <w:spacing w:after="0"/>
        <w:jc w:val="center"/>
        <w:rPr>
          <w:rFonts w:ascii="Times New Roman" w:hAnsi="Times New Roman"/>
          <w:b/>
          <w:sz w:val="28"/>
          <w:szCs w:val="28"/>
          <w:lang w:val="en-US"/>
        </w:rPr>
      </w:pPr>
      <w:r w:rsidRPr="00ED5FED">
        <w:rPr>
          <w:rFonts w:ascii="Times New Roman" w:hAnsi="Times New Roman"/>
          <w:b/>
          <w:sz w:val="28"/>
          <w:szCs w:val="28"/>
          <w:lang w:val="en-US"/>
        </w:rPr>
        <w:t>THESIS WRITING GUIDE</w:t>
      </w:r>
    </w:p>
    <w:p w14:paraId="44F9302A" w14:textId="728F64C1" w:rsidR="00D37889" w:rsidRPr="00ED5FED" w:rsidRDefault="00D37889" w:rsidP="00D37889">
      <w:pPr>
        <w:spacing w:after="0"/>
        <w:jc w:val="center"/>
        <w:rPr>
          <w:rFonts w:ascii="Times New Roman" w:hAnsi="Times New Roman"/>
          <w:b/>
          <w:sz w:val="26"/>
          <w:szCs w:val="26"/>
          <w:lang w:val="en-US"/>
        </w:rPr>
      </w:pPr>
      <w:r w:rsidRPr="00ED5FED">
        <w:rPr>
          <w:rFonts w:ascii="Times New Roman" w:hAnsi="Times New Roman"/>
          <w:b/>
          <w:sz w:val="26"/>
          <w:szCs w:val="26"/>
          <w:lang w:val="en-US"/>
        </w:rPr>
        <w:t xml:space="preserve">for the Bachelor’s degree program in </w:t>
      </w:r>
      <w:r>
        <w:rPr>
          <w:rFonts w:ascii="Times New Roman" w:hAnsi="Times New Roman"/>
          <w:b/>
          <w:sz w:val="26"/>
          <w:szCs w:val="26"/>
          <w:lang w:val="en-US"/>
        </w:rPr>
        <w:t>Business</w:t>
      </w:r>
      <w:r>
        <w:rPr>
          <w:rFonts w:ascii="Times New Roman" w:hAnsi="Times New Roman"/>
          <w:b/>
          <w:sz w:val="26"/>
          <w:szCs w:val="26"/>
          <w:lang w:val="en-US"/>
        </w:rPr>
        <w:t xml:space="preserve"> Administration</w:t>
      </w:r>
      <w:r>
        <w:rPr>
          <w:rFonts w:ascii="Times New Roman" w:hAnsi="Times New Roman"/>
          <w:b/>
          <w:sz w:val="26"/>
          <w:szCs w:val="26"/>
          <w:lang w:val="en-US"/>
        </w:rPr>
        <w:t xml:space="preserve"> and Management</w:t>
      </w:r>
    </w:p>
    <w:p w14:paraId="12D913DC" w14:textId="6CF9496A" w:rsidR="00830D07" w:rsidRPr="00E40C53" w:rsidRDefault="00830D07" w:rsidP="00D37889">
      <w:pPr>
        <w:spacing w:after="0"/>
        <w:jc w:val="center"/>
        <w:rPr>
          <w:rFonts w:ascii="Times New Roman" w:hAnsi="Times New Roman"/>
          <w:b/>
          <w:sz w:val="24"/>
          <w:szCs w:val="24"/>
        </w:rPr>
      </w:pPr>
      <w:r w:rsidRPr="00E40C53">
        <w:rPr>
          <w:rFonts w:ascii="Times New Roman" w:hAnsi="Times New Roman"/>
          <w:b/>
          <w:sz w:val="24"/>
          <w:szCs w:val="24"/>
        </w:rPr>
        <w:t xml:space="preserve">Valid: </w:t>
      </w:r>
      <w:proofErr w:type="spellStart"/>
      <w:r w:rsidRPr="00E40C53">
        <w:rPr>
          <w:rFonts w:ascii="Times New Roman" w:hAnsi="Times New Roman"/>
          <w:b/>
          <w:sz w:val="24"/>
          <w:szCs w:val="24"/>
        </w:rPr>
        <w:t>from</w:t>
      </w:r>
      <w:proofErr w:type="spellEnd"/>
      <w:r w:rsidRPr="00E40C53">
        <w:rPr>
          <w:rFonts w:ascii="Times New Roman" w:hAnsi="Times New Roman"/>
          <w:b/>
          <w:sz w:val="24"/>
          <w:szCs w:val="24"/>
        </w:rPr>
        <w:t xml:space="preserve"> 01.09.2025</w:t>
      </w:r>
    </w:p>
    <w:p w14:paraId="2CDB9360" w14:textId="77777777" w:rsidR="00830D07" w:rsidRPr="004659F0" w:rsidRDefault="00830D07" w:rsidP="00830D07">
      <w:pPr>
        <w:pStyle w:val="Nincstrkz"/>
        <w:rPr>
          <w:rFonts w:ascii="Times New Roman" w:hAnsi="Times New Roman" w:cs="Times New Roman"/>
          <w:color w:val="000000" w:themeColor="text1"/>
        </w:rPr>
      </w:pPr>
    </w:p>
    <w:p w14:paraId="7EB190B3" w14:textId="77777777" w:rsidR="00830D07" w:rsidRPr="00D53F0E" w:rsidRDefault="00830D07" w:rsidP="00830D07">
      <w:pPr>
        <w:jc w:val="both"/>
        <w:rPr>
          <w:rFonts w:ascii="Times New Roman" w:hAnsi="Times New Roman"/>
          <w:sz w:val="24"/>
          <w:szCs w:val="24"/>
        </w:rPr>
      </w:pPr>
      <w:r w:rsidRPr="004659F0">
        <w:rPr>
          <w:rFonts w:ascii="Times New Roman" w:hAnsi="Times New Roman"/>
          <w:color w:val="000000" w:themeColor="text1"/>
          <w:sz w:val="24"/>
          <w:szCs w:val="24"/>
        </w:rPr>
        <w:t xml:space="preserve">One of the basic conditions for admission to the final exam is a successfully written and approved Thesis. The thesis – as a kind of scientific publication – is the formulation and solution of a real problem related to professional subjects corresponding to the professional qualification; By preparing the course, the student must certify that </w:t>
      </w:r>
      <w:r w:rsidRPr="00D53F0E">
        <w:rPr>
          <w:rFonts w:ascii="Times New Roman" w:hAnsi="Times New Roman"/>
          <w:sz w:val="24"/>
          <w:szCs w:val="24"/>
        </w:rPr>
        <w:t>he/she is proficient in the national and international literature of the chosen topic, is able to collect and compare the relevant theoretical positions and research results, and present them in a clearly structured, integrated form, in a manner appropriate to the characteristics of the scientific genre. He/she has an appropriate critical approach, and is able to reach independent, properly substantiated conclusions about the questions raised through research work. In the following, we would like to help you with this.</w:t>
      </w:r>
    </w:p>
    <w:p w14:paraId="7D090DF2" w14:textId="77777777" w:rsidR="00830D07" w:rsidRPr="004659F0" w:rsidRDefault="00830D07" w:rsidP="00830D07">
      <w:pPr>
        <w:jc w:val="both"/>
        <w:rPr>
          <w:rFonts w:ascii="Times New Roman" w:hAnsi="Times New Roman"/>
          <w:color w:val="000000" w:themeColor="text1"/>
          <w:sz w:val="24"/>
          <w:szCs w:val="24"/>
        </w:rPr>
      </w:pPr>
    </w:p>
    <w:p w14:paraId="5F6904E8" w14:textId="77777777" w:rsidR="00830D07" w:rsidRPr="004659F0" w:rsidRDefault="00830D07" w:rsidP="00830D07">
      <w:pPr>
        <w:rPr>
          <w:rFonts w:ascii="Times New Roman" w:hAnsi="Times New Roman"/>
          <w:color w:val="000000" w:themeColor="text1"/>
          <w:sz w:val="24"/>
          <w:szCs w:val="24"/>
        </w:rPr>
      </w:pPr>
      <w:r w:rsidRPr="004659F0">
        <w:rPr>
          <w:rFonts w:ascii="Times New Roman" w:hAnsi="Times New Roman"/>
          <w:color w:val="000000" w:themeColor="text1"/>
          <w:sz w:val="24"/>
          <w:szCs w:val="24"/>
        </w:rPr>
        <w:t>1. TOPIC SELECTION</w:t>
      </w:r>
    </w:p>
    <w:p w14:paraId="5AEE2C32" w14:textId="6386509D" w:rsidR="00830D07" w:rsidRPr="00131B23" w:rsidRDefault="00830D07" w:rsidP="00830D07">
      <w:pPr>
        <w:jc w:val="both"/>
        <w:rPr>
          <w:rFonts w:ascii="Times New Roman" w:hAnsi="Times New Roman"/>
          <w:color w:val="000000" w:themeColor="text1"/>
          <w:sz w:val="24"/>
          <w:szCs w:val="24"/>
          <w:lang w:val="en-GB"/>
        </w:rPr>
      </w:pPr>
      <w:r w:rsidRPr="00D53F0E">
        <w:rPr>
          <w:rFonts w:ascii="Times New Roman" w:hAnsi="Times New Roman"/>
          <w:iCs/>
          <w:sz w:val="24"/>
          <w:szCs w:val="24"/>
        </w:rPr>
        <w:t xml:space="preserve">The preparation of the thesis requires independent work, during which the misuse of someone else's intellectual property is prohibited! </w:t>
      </w:r>
      <w:r w:rsidRPr="00D53F0E">
        <w:rPr>
          <w:rFonts w:ascii="Times New Roman" w:hAnsi="Times New Roman"/>
          <w:sz w:val="24"/>
          <w:szCs w:val="24"/>
        </w:rPr>
        <w:t xml:space="preserve">The first and decisive step of the work is to choose the topic to be processed. It is important that it is </w:t>
      </w:r>
      <w:r w:rsidRPr="004659F0">
        <w:rPr>
          <w:rFonts w:ascii="Times New Roman" w:hAnsi="Times New Roman"/>
          <w:color w:val="000000" w:themeColor="text1"/>
          <w:sz w:val="24"/>
          <w:szCs w:val="24"/>
        </w:rPr>
        <w:t xml:space="preserve">timely, current, related to the student's major, reflects his/her interests, has accessible and adequate information, literature in Hungarian and foreign languages, and the student is sure that he/she will be supported in his/her work by the relevant organization(s) to the </w:t>
      </w:r>
      <w:r w:rsidRPr="00131B23">
        <w:rPr>
          <w:rFonts w:ascii="Times New Roman" w:hAnsi="Times New Roman"/>
          <w:color w:val="000000" w:themeColor="text1"/>
          <w:sz w:val="24"/>
          <w:szCs w:val="24"/>
          <w:lang w:val="en-GB"/>
        </w:rPr>
        <w:t xml:space="preserve">end. Our </w:t>
      </w:r>
      <w:proofErr w:type="gramStart"/>
      <w:r w:rsidRPr="00131B23">
        <w:rPr>
          <w:rFonts w:ascii="Times New Roman" w:hAnsi="Times New Roman"/>
          <w:color w:val="000000" w:themeColor="text1"/>
          <w:sz w:val="24"/>
          <w:szCs w:val="24"/>
          <w:lang w:val="en-GB"/>
        </w:rPr>
        <w:t xml:space="preserve">students  </w:t>
      </w:r>
      <w:proofErr w:type="spellStart"/>
      <w:r w:rsidRPr="00131B23">
        <w:rPr>
          <w:rFonts w:ascii="Times New Roman" w:hAnsi="Times New Roman"/>
          <w:color w:val="000000" w:themeColor="text1"/>
          <w:sz w:val="24"/>
          <w:szCs w:val="24"/>
          <w:lang w:val="en-GB"/>
        </w:rPr>
        <w:t>an</w:t>
      </w:r>
      <w:proofErr w:type="spellEnd"/>
      <w:proofErr w:type="gramEnd"/>
      <w:r w:rsidRPr="00131B23">
        <w:rPr>
          <w:rFonts w:ascii="Times New Roman" w:hAnsi="Times New Roman"/>
          <w:color w:val="000000" w:themeColor="text1"/>
          <w:sz w:val="24"/>
          <w:szCs w:val="24"/>
          <w:lang w:val="en-GB"/>
        </w:rPr>
        <w:t xml:space="preserve"> find information about the potential topics on the </w:t>
      </w:r>
      <w:hyperlink r:id="rId7" w:history="1">
        <w:r w:rsidR="00E30F66" w:rsidRPr="00131B23">
          <w:rPr>
            <w:rStyle w:val="Hiperhivatkozs"/>
            <w:rFonts w:ascii="Times New Roman" w:hAnsi="Times New Roman"/>
            <w:sz w:val="24"/>
            <w:szCs w:val="24"/>
            <w:lang w:val="en-GB"/>
          </w:rPr>
          <w:t>https://gti.nye.hu/information-international-students</w:t>
        </w:r>
      </w:hyperlink>
      <w:r w:rsidR="00E30F66" w:rsidRPr="00131B23">
        <w:rPr>
          <w:rFonts w:ascii="Times New Roman" w:hAnsi="Times New Roman"/>
          <w:color w:val="000000" w:themeColor="text1"/>
          <w:sz w:val="24"/>
          <w:szCs w:val="24"/>
          <w:lang w:val="en-GB"/>
        </w:rPr>
        <w:t xml:space="preserve"> </w:t>
      </w:r>
      <w:r w:rsidR="0054064A" w:rsidRPr="00131B23">
        <w:rPr>
          <w:rFonts w:ascii="Times New Roman" w:hAnsi="Times New Roman"/>
          <w:color w:val="000000" w:themeColor="text1"/>
          <w:sz w:val="24"/>
          <w:szCs w:val="24"/>
          <w:lang w:val="en-GB"/>
        </w:rPr>
        <w:t>page</w:t>
      </w:r>
      <w:r w:rsidR="00E30F66" w:rsidRPr="00131B23">
        <w:rPr>
          <w:rFonts w:ascii="Times New Roman" w:hAnsi="Times New Roman"/>
          <w:color w:val="000000" w:themeColor="text1"/>
          <w:sz w:val="24"/>
          <w:szCs w:val="24"/>
          <w:lang w:val="en-GB"/>
        </w:rPr>
        <w:t xml:space="preserve">. </w:t>
      </w:r>
      <w:r w:rsidRPr="00131B23">
        <w:rPr>
          <w:rFonts w:ascii="Times New Roman" w:hAnsi="Times New Roman"/>
          <w:color w:val="000000" w:themeColor="text1"/>
          <w:sz w:val="24"/>
          <w:szCs w:val="24"/>
          <w:lang w:val="en-GB"/>
        </w:rPr>
        <w:t xml:space="preserve">In addition to the indicated topics, it is also possible to process individual topics, but in this case, personal consultation is always required with the supervisor the student wants to involve. </w:t>
      </w:r>
    </w:p>
    <w:p w14:paraId="7E2253ED" w14:textId="77777777" w:rsidR="00830D07" w:rsidRPr="004659F0" w:rsidRDefault="00830D07" w:rsidP="00830D07">
      <w:pPr>
        <w:jc w:val="both"/>
        <w:rPr>
          <w:rFonts w:ascii="Times New Roman" w:hAnsi="Times New Roman"/>
          <w:color w:val="000000" w:themeColor="text1"/>
          <w:sz w:val="24"/>
          <w:szCs w:val="24"/>
        </w:rPr>
      </w:pPr>
    </w:p>
    <w:p w14:paraId="05FA9C2B" w14:textId="77777777" w:rsidR="00830D07" w:rsidRPr="004659F0" w:rsidRDefault="00830D07" w:rsidP="00830D07">
      <w:pPr>
        <w:rPr>
          <w:rFonts w:ascii="Times New Roman" w:hAnsi="Times New Roman"/>
          <w:color w:val="000000" w:themeColor="text1"/>
          <w:sz w:val="24"/>
          <w:szCs w:val="24"/>
        </w:rPr>
      </w:pPr>
      <w:r w:rsidRPr="004659F0">
        <w:rPr>
          <w:rFonts w:ascii="Times New Roman" w:hAnsi="Times New Roman"/>
          <w:color w:val="000000" w:themeColor="text1"/>
          <w:sz w:val="24"/>
          <w:szCs w:val="24"/>
        </w:rPr>
        <w:t>2. TOPIC OUTLINE</w:t>
      </w:r>
    </w:p>
    <w:p w14:paraId="7A45D4D7" w14:textId="77777777" w:rsidR="00830D07" w:rsidRDefault="00830D07" w:rsidP="00830D07">
      <w:pPr>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Once the topic is already known, the next task is to plan what the student wants to do and how they want to do it in their work. This work plan will be the Topic Outline, which must first be approved by its consultants </w:t>
      </w:r>
      <w:r w:rsidRPr="004A569A">
        <w:rPr>
          <w:rFonts w:ascii="Times New Roman" w:hAnsi="Times New Roman"/>
          <w:i/>
          <w:iCs/>
          <w:color w:val="000000" w:themeColor="text1"/>
          <w:sz w:val="24"/>
          <w:szCs w:val="24"/>
        </w:rPr>
        <w:t>(internal and external),</w:t>
      </w:r>
      <w:r w:rsidRPr="004659F0">
        <w:rPr>
          <w:rFonts w:ascii="Times New Roman" w:hAnsi="Times New Roman"/>
          <w:color w:val="000000" w:themeColor="text1"/>
          <w:sz w:val="24"/>
          <w:szCs w:val="24"/>
        </w:rPr>
        <w:t xml:space="preserve"> then by the head of the Institute of Business Administration, and then a copy must be submitted within the prescribed deadline to the Institute whose head has approved it. In the future, this Institute will be the unit where all administration related to your Thesis will take place. If, for some reason, you have to continue your work in a different direction than your original plans, be sure to contact the head of the Institute. </w:t>
      </w:r>
    </w:p>
    <w:p w14:paraId="64033749" w14:textId="77777777" w:rsidR="00830D07" w:rsidRPr="004659F0" w:rsidRDefault="00830D07" w:rsidP="00830D07">
      <w:pPr>
        <w:rPr>
          <w:rFonts w:ascii="Times New Roman" w:hAnsi="Times New Roman"/>
          <w:color w:val="000000" w:themeColor="text1"/>
          <w:sz w:val="24"/>
          <w:szCs w:val="24"/>
        </w:rPr>
      </w:pPr>
    </w:p>
    <w:p w14:paraId="7FC9ADD8" w14:textId="77777777" w:rsidR="00E532FC" w:rsidRDefault="00E532FC">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6A6CDD09" w14:textId="3BBDEA13" w:rsidR="00830D07" w:rsidRPr="004659F0" w:rsidRDefault="00830D07" w:rsidP="00830D07">
      <w:pPr>
        <w:rPr>
          <w:rFonts w:ascii="Times New Roman" w:hAnsi="Times New Roman"/>
          <w:color w:val="000000" w:themeColor="text1"/>
          <w:sz w:val="24"/>
          <w:szCs w:val="24"/>
        </w:rPr>
      </w:pPr>
      <w:r w:rsidRPr="004659F0">
        <w:rPr>
          <w:rFonts w:ascii="Times New Roman" w:hAnsi="Times New Roman"/>
          <w:color w:val="000000" w:themeColor="text1"/>
          <w:sz w:val="24"/>
          <w:szCs w:val="24"/>
        </w:rPr>
        <w:lastRenderedPageBreak/>
        <w:t>3. COOPERATION BETWEEN THE CONSULTANT AND THE STUDENT</w:t>
      </w:r>
    </w:p>
    <w:p w14:paraId="6D688339" w14:textId="7BBC2A08" w:rsidR="00830D07" w:rsidRDefault="00830D07" w:rsidP="00830D07">
      <w:pPr>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The </w:t>
      </w:r>
      <w:r w:rsidRPr="00D53F0E">
        <w:rPr>
          <w:rFonts w:ascii="Times New Roman" w:hAnsi="Times New Roman"/>
          <w:sz w:val="24"/>
          <w:szCs w:val="24"/>
        </w:rPr>
        <w:t>preparation of the thesis is supervised by the Supervisor appointed by the student, who works at the Institute of Business Administration</w:t>
      </w:r>
      <w:r w:rsidRPr="004659F0">
        <w:rPr>
          <w:rFonts w:ascii="Times New Roman" w:hAnsi="Times New Roman"/>
          <w:color w:val="000000" w:themeColor="text1"/>
          <w:sz w:val="24"/>
          <w:szCs w:val="24"/>
        </w:rPr>
        <w:t xml:space="preserve">, also known as </w:t>
      </w:r>
      <w:r w:rsidRPr="004659F0">
        <w:rPr>
          <w:rFonts w:ascii="Times New Roman" w:hAnsi="Times New Roman"/>
          <w:i/>
          <w:color w:val="000000" w:themeColor="text1"/>
          <w:sz w:val="24"/>
          <w:szCs w:val="24"/>
        </w:rPr>
        <w:t>the "Internal Consultant".</w:t>
      </w:r>
      <w:r w:rsidRPr="004659F0">
        <w:rPr>
          <w:rFonts w:ascii="Times New Roman" w:hAnsi="Times New Roman"/>
          <w:color w:val="000000" w:themeColor="text1"/>
          <w:sz w:val="24"/>
          <w:szCs w:val="24"/>
        </w:rPr>
        <w:t xml:space="preserve"> </w:t>
      </w:r>
      <w:r w:rsidRPr="00E30F66">
        <w:rPr>
          <w:rFonts w:ascii="Times New Roman" w:hAnsi="Times New Roman"/>
          <w:b/>
          <w:bCs/>
          <w:color w:val="000000" w:themeColor="text1"/>
          <w:sz w:val="24"/>
          <w:szCs w:val="24"/>
        </w:rPr>
        <w:t>It is the student's responsibility to contact the Supervisor</w:t>
      </w:r>
      <w:r w:rsidRPr="004659F0">
        <w:rPr>
          <w:rFonts w:ascii="Times New Roman" w:hAnsi="Times New Roman"/>
          <w:color w:val="000000" w:themeColor="text1"/>
          <w:sz w:val="24"/>
          <w:szCs w:val="24"/>
        </w:rPr>
        <w:t xml:space="preserve">. The Supervisor guides the student's work during the consultations and helps the student's work with advice, and it is of course the student's task to process the topic on the merits. The student has his or her participation in the consultations certified by the Supervisor, and submits this Certificate Sheet (Certificate of Consultations) to the Secretariat of the Institute of Business Administration together with the Thesis. Further guidance is provided by the External Consultant in the student's work and in the preparation of the Thesis, who is selected, contacted and asked to work by the student. An external consultant is a practical professional who, due to his or her qualifications, professional experience and contacts, is capable and capable of providing meaningful assistance to the student's thesis with advice, suggestions and guidance. </w:t>
      </w:r>
      <w:r w:rsidRPr="0084031E">
        <w:rPr>
          <w:rFonts w:ascii="Times New Roman" w:hAnsi="Times New Roman"/>
          <w:b/>
          <w:color w:val="000000" w:themeColor="text1"/>
          <w:sz w:val="24"/>
          <w:szCs w:val="24"/>
        </w:rPr>
        <w:t>The External Consultant prepares a Evaluation of the completed Thesis, which the student submits to the Secretariat of the Institute of Business Administration in 2 copies when submitting the thesis.</w:t>
      </w:r>
    </w:p>
    <w:p w14:paraId="5D7F238E" w14:textId="77777777" w:rsidR="00830D07" w:rsidRPr="0084031E" w:rsidRDefault="00830D07" w:rsidP="00830D07">
      <w:pPr>
        <w:jc w:val="both"/>
        <w:rPr>
          <w:rFonts w:ascii="Times New Roman" w:hAnsi="Times New Roman"/>
          <w:b/>
          <w:color w:val="000000" w:themeColor="text1"/>
          <w:sz w:val="24"/>
          <w:szCs w:val="24"/>
        </w:rPr>
      </w:pPr>
      <w:r w:rsidRPr="0084031E">
        <w:rPr>
          <w:rFonts w:ascii="Times New Roman" w:hAnsi="Times New Roman"/>
          <w:b/>
          <w:color w:val="000000" w:themeColor="text1"/>
          <w:sz w:val="24"/>
          <w:szCs w:val="24"/>
        </w:rPr>
        <w:t xml:space="preserve">The following </w:t>
      </w:r>
      <w:r w:rsidRPr="0097181B">
        <w:rPr>
          <w:rFonts w:ascii="Times New Roman" w:hAnsi="Times New Roman"/>
          <w:b/>
          <w:color w:val="000000" w:themeColor="text1"/>
          <w:sz w:val="24"/>
          <w:szCs w:val="24"/>
          <w:u w:val="single"/>
        </w:rPr>
        <w:t>may not</w:t>
      </w:r>
      <w:r w:rsidRPr="0084031E">
        <w:rPr>
          <w:rFonts w:ascii="Times New Roman" w:hAnsi="Times New Roman"/>
          <w:b/>
          <w:color w:val="000000" w:themeColor="text1"/>
          <w:sz w:val="24"/>
          <w:szCs w:val="24"/>
        </w:rPr>
        <w:t xml:space="preserve"> be eligible for External Consultant Requests:</w:t>
      </w:r>
    </w:p>
    <w:p w14:paraId="7183F68B" w14:textId="77777777" w:rsidR="00830D07" w:rsidRPr="00606FCE" w:rsidRDefault="00830D07" w:rsidP="00830D07">
      <w:pPr>
        <w:pStyle w:val="Listaszerbekezds"/>
        <w:numPr>
          <w:ilvl w:val="0"/>
          <w:numId w:val="14"/>
        </w:numPr>
        <w:spacing w:after="160"/>
        <w:jc w:val="both"/>
        <w:rPr>
          <w:rFonts w:ascii="Times New Roman" w:hAnsi="Times New Roman"/>
          <w:b/>
          <w:color w:val="000000" w:themeColor="text1"/>
          <w:sz w:val="24"/>
          <w:szCs w:val="24"/>
        </w:rPr>
      </w:pPr>
      <w:r w:rsidRPr="00606FCE">
        <w:rPr>
          <w:rFonts w:ascii="Times New Roman" w:hAnsi="Times New Roman"/>
          <w:b/>
          <w:color w:val="000000" w:themeColor="text1"/>
          <w:sz w:val="24"/>
          <w:szCs w:val="24"/>
        </w:rPr>
        <w:t>A family member or close relative of the student preparing the thesis.</w:t>
      </w:r>
    </w:p>
    <w:p w14:paraId="6E962B47" w14:textId="77777777" w:rsidR="00830D07" w:rsidRPr="00606FCE" w:rsidRDefault="00830D07" w:rsidP="00830D07">
      <w:pPr>
        <w:pStyle w:val="Listaszerbekezds"/>
        <w:numPr>
          <w:ilvl w:val="0"/>
          <w:numId w:val="14"/>
        </w:numPr>
        <w:spacing w:after="160"/>
        <w:jc w:val="both"/>
        <w:rPr>
          <w:rFonts w:ascii="Times New Roman" w:hAnsi="Times New Roman"/>
          <w:b/>
          <w:color w:val="000000" w:themeColor="text1"/>
          <w:sz w:val="24"/>
          <w:szCs w:val="24"/>
        </w:rPr>
      </w:pPr>
      <w:r w:rsidRPr="00606FCE">
        <w:rPr>
          <w:rFonts w:ascii="Times New Roman" w:hAnsi="Times New Roman"/>
          <w:b/>
          <w:color w:val="000000" w:themeColor="text1"/>
          <w:sz w:val="24"/>
          <w:szCs w:val="24"/>
        </w:rPr>
        <w:t>Not have a higher education diploma (at least BSC).</w:t>
      </w:r>
    </w:p>
    <w:p w14:paraId="12073B81" w14:textId="77777777" w:rsidR="00830D07" w:rsidRPr="00606FCE" w:rsidRDefault="00830D07" w:rsidP="00830D07">
      <w:pPr>
        <w:pStyle w:val="Listaszerbekezds"/>
        <w:numPr>
          <w:ilvl w:val="0"/>
          <w:numId w:val="14"/>
        </w:numPr>
        <w:spacing w:after="160"/>
        <w:jc w:val="both"/>
        <w:rPr>
          <w:rFonts w:ascii="Times New Roman" w:hAnsi="Times New Roman"/>
          <w:b/>
          <w:color w:val="000000" w:themeColor="text1"/>
          <w:sz w:val="24"/>
          <w:szCs w:val="24"/>
        </w:rPr>
      </w:pPr>
      <w:r w:rsidRPr="00606FCE">
        <w:rPr>
          <w:rFonts w:ascii="Times New Roman" w:hAnsi="Times New Roman"/>
          <w:b/>
          <w:color w:val="000000" w:themeColor="text1"/>
          <w:sz w:val="24"/>
          <w:szCs w:val="24"/>
        </w:rPr>
        <w:t>He obtained his higher education degree related to the topic of his thesis in less than 3 years.</w:t>
      </w:r>
    </w:p>
    <w:p w14:paraId="3DC0ECE5" w14:textId="77777777" w:rsidR="00830D07" w:rsidRPr="004659F0" w:rsidRDefault="00830D07" w:rsidP="00830D07">
      <w:pPr>
        <w:rPr>
          <w:rFonts w:ascii="Times New Roman" w:hAnsi="Times New Roman"/>
          <w:color w:val="000000" w:themeColor="text1"/>
          <w:sz w:val="24"/>
        </w:rPr>
      </w:pPr>
      <w:r w:rsidRPr="004659F0">
        <w:rPr>
          <w:rFonts w:ascii="Times New Roman" w:hAnsi="Times New Roman"/>
          <w:color w:val="000000" w:themeColor="text1"/>
          <w:sz w:val="24"/>
        </w:rPr>
        <w:t>4. PRESENTATION OF THE THESIS</w:t>
      </w:r>
    </w:p>
    <w:p w14:paraId="2D4CD832" w14:textId="77777777" w:rsidR="00830D07" w:rsidRPr="004659F0" w:rsidRDefault="00830D07" w:rsidP="00830D07">
      <w:pPr>
        <w:jc w:val="both"/>
        <w:rPr>
          <w:rFonts w:ascii="Times New Roman" w:hAnsi="Times New Roman"/>
          <w:color w:val="000000" w:themeColor="text1"/>
          <w:sz w:val="24"/>
        </w:rPr>
      </w:pPr>
      <w:r w:rsidRPr="004659F0">
        <w:rPr>
          <w:rFonts w:ascii="Times New Roman" w:hAnsi="Times New Roman"/>
          <w:color w:val="000000" w:themeColor="text1"/>
          <w:sz w:val="24"/>
        </w:rPr>
        <w:t>The length of the thesis should be 45-60 pages without appendices, printed on A/4 size white paper on one side. Pay attention to accurate, concise and professional wording. The information in the thesis should be reliable and credible, and its source should be accurately indicated with literary references. Students preparing for the Final Exam are expected to use technical terms precisely, to have a clear train of thought, to have an eclectic style, to have a well-structured paper, and to pay special attention to grammar.</w:t>
      </w:r>
    </w:p>
    <w:p w14:paraId="780EC92E" w14:textId="77777777" w:rsidR="00830D07" w:rsidRPr="004659F0" w:rsidRDefault="00830D07" w:rsidP="009512B2">
      <w:pPr>
        <w:spacing w:line="240" w:lineRule="auto"/>
        <w:rPr>
          <w:rFonts w:ascii="Times New Roman" w:hAnsi="Times New Roman"/>
          <w:color w:val="000000" w:themeColor="text1"/>
          <w:sz w:val="24"/>
        </w:rPr>
      </w:pPr>
      <w:r w:rsidRPr="004659F0">
        <w:rPr>
          <w:rFonts w:ascii="Times New Roman" w:hAnsi="Times New Roman"/>
          <w:color w:val="000000" w:themeColor="text1"/>
          <w:sz w:val="24"/>
        </w:rPr>
        <w:t>The main parts of the thesis and its recommended structure (</w:t>
      </w:r>
      <w:r w:rsidRPr="004659F0">
        <w:rPr>
          <w:rFonts w:ascii="Times New Roman" w:hAnsi="Times New Roman"/>
          <w:b/>
          <w:color w:val="000000" w:themeColor="text1"/>
          <w:sz w:val="24"/>
        </w:rPr>
        <w:t>this may vary depending on the topic</w:t>
      </w:r>
      <w:r w:rsidRPr="004659F0">
        <w:rPr>
          <w:rFonts w:ascii="Times New Roman" w:hAnsi="Times New Roman"/>
          <w:color w:val="000000" w:themeColor="text1"/>
          <w:sz w:val="24"/>
        </w:rPr>
        <w:t>)</w:t>
      </w:r>
    </w:p>
    <w:p w14:paraId="6A48F3CD" w14:textId="7CD2D124" w:rsidR="00830D07" w:rsidRPr="004659F0" w:rsidRDefault="00830D07" w:rsidP="009512B2">
      <w:pPr>
        <w:spacing w:line="240" w:lineRule="auto"/>
        <w:rPr>
          <w:rFonts w:ascii="Times New Roman" w:hAnsi="Times New Roman"/>
          <w:b/>
          <w:color w:val="000000" w:themeColor="text1"/>
          <w:sz w:val="24"/>
        </w:rPr>
      </w:pPr>
      <w:r w:rsidRPr="004659F0">
        <w:rPr>
          <w:rFonts w:ascii="Times New Roman" w:hAnsi="Times New Roman"/>
          <w:b/>
          <w:color w:val="000000" w:themeColor="text1"/>
          <w:sz w:val="24"/>
        </w:rPr>
        <w:t>Outer cover (1. Annex)</w:t>
      </w:r>
    </w:p>
    <w:p w14:paraId="0BBDF6B0" w14:textId="64702D29" w:rsidR="00830D07" w:rsidRPr="004659F0" w:rsidRDefault="00264BA0" w:rsidP="009512B2">
      <w:pPr>
        <w:spacing w:line="240" w:lineRule="auto"/>
        <w:rPr>
          <w:rFonts w:ascii="Times New Roman" w:hAnsi="Times New Roman"/>
          <w:b/>
          <w:color w:val="000000" w:themeColor="text1"/>
          <w:sz w:val="24"/>
        </w:rPr>
      </w:pPr>
      <w:proofErr w:type="spellStart"/>
      <w:r>
        <w:rPr>
          <w:rFonts w:ascii="Times New Roman" w:hAnsi="Times New Roman"/>
          <w:b/>
          <w:color w:val="000000" w:themeColor="text1"/>
          <w:sz w:val="24"/>
        </w:rPr>
        <w:t>Covering</w:t>
      </w:r>
      <w:proofErr w:type="spellEnd"/>
      <w:r>
        <w:rPr>
          <w:rFonts w:ascii="Times New Roman" w:hAnsi="Times New Roman"/>
          <w:b/>
          <w:color w:val="000000" w:themeColor="text1"/>
          <w:sz w:val="24"/>
        </w:rPr>
        <w:t xml:space="preserve"> </w:t>
      </w:r>
      <w:proofErr w:type="spellStart"/>
      <w:r>
        <w:rPr>
          <w:rFonts w:ascii="Times New Roman" w:hAnsi="Times New Roman"/>
          <w:b/>
          <w:color w:val="000000" w:themeColor="text1"/>
          <w:sz w:val="24"/>
        </w:rPr>
        <w:t>page</w:t>
      </w:r>
      <w:proofErr w:type="spellEnd"/>
      <w:r w:rsidR="00830D07" w:rsidRPr="004659F0">
        <w:rPr>
          <w:rFonts w:ascii="Times New Roman" w:hAnsi="Times New Roman"/>
          <w:b/>
          <w:color w:val="000000" w:themeColor="text1"/>
          <w:sz w:val="24"/>
        </w:rPr>
        <w:t xml:space="preserve"> (2. Annex)</w:t>
      </w:r>
    </w:p>
    <w:p w14:paraId="11AD710B" w14:textId="77777777" w:rsidR="00830D07" w:rsidRPr="004659F0" w:rsidRDefault="00830D07" w:rsidP="009512B2">
      <w:pPr>
        <w:spacing w:line="240" w:lineRule="auto"/>
        <w:rPr>
          <w:rFonts w:ascii="Times New Roman" w:hAnsi="Times New Roman"/>
          <w:b/>
          <w:color w:val="000000" w:themeColor="text1"/>
          <w:sz w:val="24"/>
        </w:rPr>
      </w:pPr>
      <w:r w:rsidRPr="004659F0">
        <w:rPr>
          <w:rFonts w:ascii="Times New Roman" w:hAnsi="Times New Roman"/>
          <w:b/>
          <w:color w:val="000000" w:themeColor="text1"/>
          <w:sz w:val="24"/>
        </w:rPr>
        <w:t>Declaration (3. Annex)</w:t>
      </w:r>
    </w:p>
    <w:p w14:paraId="45D661D4" w14:textId="50E62E3D" w:rsidR="00830D07" w:rsidRPr="004659F0" w:rsidRDefault="00830D07" w:rsidP="009512B2">
      <w:pPr>
        <w:spacing w:line="240" w:lineRule="auto"/>
        <w:rPr>
          <w:rFonts w:ascii="Times New Roman" w:hAnsi="Times New Roman"/>
          <w:b/>
          <w:color w:val="000000" w:themeColor="text1"/>
          <w:sz w:val="24"/>
        </w:rPr>
      </w:pPr>
      <w:r w:rsidRPr="004659F0">
        <w:rPr>
          <w:rFonts w:ascii="Times New Roman" w:hAnsi="Times New Roman"/>
          <w:b/>
          <w:color w:val="000000" w:themeColor="text1"/>
          <w:sz w:val="24"/>
        </w:rPr>
        <w:t>Table of contents</w:t>
      </w:r>
    </w:p>
    <w:p w14:paraId="5EE60B43" w14:textId="77777777" w:rsidR="00F748BB" w:rsidRDefault="00F748BB">
      <w:pPr>
        <w:spacing w:after="0" w:line="240" w:lineRule="auto"/>
        <w:rPr>
          <w:rFonts w:ascii="Times New Roman" w:eastAsiaTheme="minorHAnsi" w:hAnsi="Times New Roman"/>
          <w:b/>
          <w:color w:val="000000" w:themeColor="text1"/>
          <w:sz w:val="24"/>
        </w:rPr>
      </w:pPr>
      <w:r>
        <w:rPr>
          <w:rFonts w:ascii="Times New Roman" w:hAnsi="Times New Roman"/>
          <w:b/>
          <w:color w:val="000000" w:themeColor="text1"/>
          <w:sz w:val="24"/>
        </w:rPr>
        <w:br w:type="page"/>
      </w:r>
    </w:p>
    <w:p w14:paraId="4C73C9A6" w14:textId="2897B420" w:rsidR="00830D07" w:rsidRPr="004659F0" w:rsidRDefault="00830D07" w:rsidP="009512B2">
      <w:pPr>
        <w:pStyle w:val="Nincstrkz"/>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lastRenderedPageBreak/>
        <w:t>Introduction</w:t>
      </w:r>
    </w:p>
    <w:p w14:paraId="110BB1A9" w14:textId="77777777" w:rsidR="00830D07" w:rsidRPr="004659F0" w:rsidRDefault="00830D07" w:rsidP="00A955EE">
      <w:pPr>
        <w:pStyle w:val="Nincstrkz"/>
        <w:spacing w:line="276" w:lineRule="auto"/>
        <w:rPr>
          <w:rFonts w:ascii="Times New Roman" w:hAnsi="Times New Roman" w:cs="Times New Roman"/>
          <w:color w:val="000000" w:themeColor="text1"/>
          <w:sz w:val="24"/>
        </w:rPr>
      </w:pPr>
      <w:r w:rsidRPr="004659F0">
        <w:rPr>
          <w:rFonts w:ascii="Times New Roman" w:hAnsi="Times New Roman" w:cs="Times New Roman"/>
          <w:color w:val="000000" w:themeColor="text1"/>
          <w:sz w:val="24"/>
        </w:rPr>
        <w:t>The Introduction must contain 3 things.</w:t>
      </w:r>
    </w:p>
    <w:p w14:paraId="08AB5765" w14:textId="77777777" w:rsidR="00830D07" w:rsidRPr="004659F0" w:rsidRDefault="00830D07" w:rsidP="00A955EE">
      <w:pPr>
        <w:pStyle w:val="Nincstrkz"/>
        <w:numPr>
          <w:ilvl w:val="0"/>
          <w:numId w:val="8"/>
        </w:numPr>
        <w:spacing w:line="276" w:lineRule="auto"/>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the student presents the actuality and relevance of the chosen topic</w:t>
      </w:r>
    </w:p>
    <w:p w14:paraId="30447D9B" w14:textId="77777777" w:rsidR="00830D07" w:rsidRPr="004659F0" w:rsidRDefault="00830D07" w:rsidP="00A955EE">
      <w:pPr>
        <w:pStyle w:val="Nincstrkz"/>
        <w:numPr>
          <w:ilvl w:val="0"/>
          <w:numId w:val="8"/>
        </w:numPr>
        <w:spacing w:line="276" w:lineRule="auto"/>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The student demonstrates the personal motivation for choosing the topic</w:t>
      </w:r>
    </w:p>
    <w:p w14:paraId="4E937AD3" w14:textId="77777777" w:rsidR="00830D07" w:rsidRDefault="00830D07" w:rsidP="00A955EE">
      <w:pPr>
        <w:pStyle w:val="Nincstrkz"/>
        <w:numPr>
          <w:ilvl w:val="0"/>
          <w:numId w:val="8"/>
        </w:numPr>
        <w:spacing w:line="276" w:lineRule="auto"/>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the student presents the objectives of the thesis and the topic</w:t>
      </w:r>
    </w:p>
    <w:p w14:paraId="2977FF9B" w14:textId="77777777" w:rsidR="006B75EA" w:rsidRPr="00606FCE" w:rsidRDefault="006B75EA" w:rsidP="00A955EE">
      <w:pPr>
        <w:pStyle w:val="Nincstrkz"/>
        <w:spacing w:line="276" w:lineRule="auto"/>
        <w:rPr>
          <w:rFonts w:ascii="Times New Roman" w:hAnsi="Times New Roman" w:cs="Times New Roman"/>
          <w:i/>
          <w:color w:val="000000" w:themeColor="text1"/>
          <w:sz w:val="24"/>
        </w:rPr>
      </w:pPr>
    </w:p>
    <w:p w14:paraId="0ADBD07D"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Chapter 1</w:t>
      </w:r>
    </w:p>
    <w:p w14:paraId="2DDA0B1A"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Literature review</w:t>
      </w:r>
    </w:p>
    <w:p w14:paraId="20E8A70F" w14:textId="77777777" w:rsidR="00830D07" w:rsidRPr="004659F0" w:rsidRDefault="00830D07" w:rsidP="00A955EE">
      <w:pPr>
        <w:pStyle w:val="Nincstrkz"/>
        <w:spacing w:line="276" w:lineRule="auto"/>
        <w:jc w:val="both"/>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 xml:space="preserve">The student presents the scientific and professional literature and their critical analysis necessary for the theoretical support of the topic, with precise literary source citations. </w:t>
      </w:r>
    </w:p>
    <w:p w14:paraId="185DB049" w14:textId="77777777" w:rsidR="00830D07" w:rsidRPr="004659F0" w:rsidRDefault="00830D07" w:rsidP="00A955EE">
      <w:pPr>
        <w:pStyle w:val="Nincstrkz"/>
        <w:spacing w:line="276" w:lineRule="auto"/>
        <w:jc w:val="both"/>
        <w:rPr>
          <w:rFonts w:ascii="Times New Roman" w:hAnsi="Times New Roman" w:cs="Times New Roman"/>
          <w:i/>
          <w:color w:val="000000" w:themeColor="text1"/>
          <w:sz w:val="24"/>
        </w:rPr>
      </w:pPr>
    </w:p>
    <w:p w14:paraId="5D409F15"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Chapter 2</w:t>
      </w:r>
    </w:p>
    <w:p w14:paraId="1323DC2C"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Presentation of the Material and Methodology or the Method and Course of the Examination</w:t>
      </w:r>
    </w:p>
    <w:p w14:paraId="61C23AE8" w14:textId="77777777" w:rsidR="00830D07" w:rsidRPr="004659F0" w:rsidRDefault="00830D07" w:rsidP="00A955EE">
      <w:pPr>
        <w:pStyle w:val="Nincstrkz"/>
        <w:spacing w:line="276" w:lineRule="auto"/>
        <w:jc w:val="both"/>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 xml:space="preserve">The student presents the specific method used to investigate which topic or phenomenon and how he or she wants to investigate. This is where the hypotheses intended to be tested and </w:t>
      </w:r>
      <w:proofErr w:type="spellStart"/>
      <w:r w:rsidRPr="004659F0">
        <w:rPr>
          <w:rFonts w:ascii="Times New Roman" w:hAnsi="Times New Roman" w:cs="Times New Roman"/>
          <w:i/>
          <w:color w:val="000000" w:themeColor="text1"/>
          <w:sz w:val="24"/>
        </w:rPr>
        <w:t>examined</w:t>
      </w:r>
      <w:proofErr w:type="spellEnd"/>
      <w:r w:rsidRPr="004659F0">
        <w:rPr>
          <w:rFonts w:ascii="Times New Roman" w:hAnsi="Times New Roman" w:cs="Times New Roman"/>
          <w:i/>
          <w:color w:val="000000" w:themeColor="text1"/>
          <w:sz w:val="24"/>
        </w:rPr>
        <w:t xml:space="preserve"> </w:t>
      </w:r>
      <w:proofErr w:type="spellStart"/>
      <w:r w:rsidRPr="004659F0">
        <w:rPr>
          <w:rFonts w:ascii="Times New Roman" w:hAnsi="Times New Roman" w:cs="Times New Roman"/>
          <w:i/>
          <w:color w:val="000000" w:themeColor="text1"/>
          <w:sz w:val="24"/>
        </w:rPr>
        <w:t>during</w:t>
      </w:r>
      <w:proofErr w:type="spellEnd"/>
      <w:r w:rsidRPr="004659F0">
        <w:rPr>
          <w:rFonts w:ascii="Times New Roman" w:hAnsi="Times New Roman" w:cs="Times New Roman"/>
          <w:i/>
          <w:color w:val="000000" w:themeColor="text1"/>
          <w:sz w:val="24"/>
        </w:rPr>
        <w:t xml:space="preserve"> </w:t>
      </w:r>
      <w:proofErr w:type="spellStart"/>
      <w:r w:rsidRPr="004659F0">
        <w:rPr>
          <w:rFonts w:ascii="Times New Roman" w:hAnsi="Times New Roman" w:cs="Times New Roman"/>
          <w:i/>
          <w:color w:val="000000" w:themeColor="text1"/>
          <w:sz w:val="24"/>
        </w:rPr>
        <w:t>the</w:t>
      </w:r>
      <w:proofErr w:type="spellEnd"/>
      <w:r w:rsidRPr="004659F0">
        <w:rPr>
          <w:rFonts w:ascii="Times New Roman" w:hAnsi="Times New Roman" w:cs="Times New Roman"/>
          <w:i/>
          <w:color w:val="000000" w:themeColor="text1"/>
          <w:sz w:val="24"/>
        </w:rPr>
        <w:t xml:space="preserve"> </w:t>
      </w:r>
      <w:proofErr w:type="spellStart"/>
      <w:r w:rsidRPr="004659F0">
        <w:rPr>
          <w:rFonts w:ascii="Times New Roman" w:hAnsi="Times New Roman" w:cs="Times New Roman"/>
          <w:i/>
          <w:color w:val="000000" w:themeColor="text1"/>
          <w:sz w:val="24"/>
        </w:rPr>
        <w:t>investigation</w:t>
      </w:r>
      <w:proofErr w:type="spellEnd"/>
      <w:r w:rsidRPr="004659F0">
        <w:rPr>
          <w:rFonts w:ascii="Times New Roman" w:hAnsi="Times New Roman" w:cs="Times New Roman"/>
          <w:i/>
          <w:color w:val="000000" w:themeColor="text1"/>
          <w:sz w:val="24"/>
        </w:rPr>
        <w:t xml:space="preserve"> </w:t>
      </w:r>
      <w:proofErr w:type="spellStart"/>
      <w:r w:rsidRPr="004659F0">
        <w:rPr>
          <w:rFonts w:ascii="Times New Roman" w:hAnsi="Times New Roman" w:cs="Times New Roman"/>
          <w:i/>
          <w:color w:val="000000" w:themeColor="text1"/>
          <w:sz w:val="24"/>
        </w:rPr>
        <w:t>are</w:t>
      </w:r>
      <w:proofErr w:type="spellEnd"/>
      <w:r w:rsidRPr="004659F0">
        <w:rPr>
          <w:rFonts w:ascii="Times New Roman" w:hAnsi="Times New Roman" w:cs="Times New Roman"/>
          <w:i/>
          <w:color w:val="000000" w:themeColor="text1"/>
          <w:sz w:val="24"/>
        </w:rPr>
        <w:t xml:space="preserve"> </w:t>
      </w:r>
      <w:proofErr w:type="spellStart"/>
      <w:r w:rsidRPr="004659F0">
        <w:rPr>
          <w:rFonts w:ascii="Times New Roman" w:hAnsi="Times New Roman" w:cs="Times New Roman"/>
          <w:i/>
          <w:color w:val="000000" w:themeColor="text1"/>
          <w:sz w:val="24"/>
        </w:rPr>
        <w:t>presented</w:t>
      </w:r>
      <w:proofErr w:type="spellEnd"/>
      <w:r w:rsidRPr="004659F0">
        <w:rPr>
          <w:rFonts w:ascii="Times New Roman" w:hAnsi="Times New Roman" w:cs="Times New Roman"/>
          <w:i/>
          <w:color w:val="000000" w:themeColor="text1"/>
          <w:sz w:val="24"/>
        </w:rPr>
        <w:t>.</w:t>
      </w:r>
    </w:p>
    <w:p w14:paraId="735AB596" w14:textId="77777777" w:rsidR="00830D07" w:rsidRPr="004659F0" w:rsidRDefault="00830D07" w:rsidP="009512B2">
      <w:pPr>
        <w:pStyle w:val="Nincstrkz"/>
        <w:rPr>
          <w:rFonts w:ascii="Times New Roman" w:hAnsi="Times New Roman" w:cs="Times New Roman"/>
          <w:b/>
          <w:color w:val="000000" w:themeColor="text1"/>
          <w:sz w:val="24"/>
        </w:rPr>
      </w:pPr>
    </w:p>
    <w:p w14:paraId="79F53D7D"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Chapter 3</w:t>
      </w:r>
    </w:p>
    <w:p w14:paraId="5044EA4E"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Presentation of results</w:t>
      </w:r>
    </w:p>
    <w:p w14:paraId="7EDDA2F3" w14:textId="77777777" w:rsidR="00830D07" w:rsidRDefault="00830D07" w:rsidP="00A955EE">
      <w:pPr>
        <w:pStyle w:val="Nincstrkz"/>
        <w:spacing w:line="276" w:lineRule="auto"/>
        <w:jc w:val="both"/>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The student presents the results of his research with the help of figures and diagrams, and explains them with cause-and-effect relationships.</w:t>
      </w:r>
    </w:p>
    <w:p w14:paraId="17C144B5" w14:textId="77777777" w:rsidR="00830D07" w:rsidRPr="004659F0" w:rsidRDefault="00830D07" w:rsidP="00A955EE">
      <w:pPr>
        <w:pStyle w:val="Nincstrkz"/>
        <w:tabs>
          <w:tab w:val="left" w:pos="6663"/>
        </w:tabs>
        <w:spacing w:line="276" w:lineRule="auto"/>
        <w:jc w:val="both"/>
        <w:rPr>
          <w:rFonts w:ascii="Times New Roman" w:hAnsi="Times New Roman" w:cs="Times New Roman"/>
          <w:i/>
          <w:color w:val="000000" w:themeColor="text1"/>
          <w:sz w:val="24"/>
        </w:rPr>
      </w:pPr>
    </w:p>
    <w:p w14:paraId="6C75941D"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Chapter 4</w:t>
      </w:r>
    </w:p>
    <w:p w14:paraId="75C01DDC"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Conclusions, Proposals</w:t>
      </w:r>
    </w:p>
    <w:p w14:paraId="66466E8A" w14:textId="77777777" w:rsidR="00830D07" w:rsidRPr="004659F0" w:rsidRDefault="00830D07" w:rsidP="00A955EE">
      <w:pPr>
        <w:pStyle w:val="Nincstrkz"/>
        <w:spacing w:line="276" w:lineRule="auto"/>
        <w:jc w:val="both"/>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The student compares the theoretical concepts and models presented in the Literature Review with the results of his/her own research and survey. Presents and explains the similarities and possible differences</w:t>
      </w:r>
    </w:p>
    <w:p w14:paraId="370B9A72" w14:textId="77777777" w:rsidR="00830D07" w:rsidRPr="004659F0" w:rsidRDefault="00830D07" w:rsidP="00A955EE">
      <w:pPr>
        <w:pStyle w:val="Nincstrkz"/>
        <w:spacing w:line="276" w:lineRule="auto"/>
        <w:jc w:val="both"/>
        <w:rPr>
          <w:rFonts w:ascii="Times New Roman" w:hAnsi="Times New Roman" w:cs="Times New Roman"/>
          <w:i/>
          <w:color w:val="000000" w:themeColor="text1"/>
          <w:sz w:val="24"/>
        </w:rPr>
      </w:pPr>
    </w:p>
    <w:p w14:paraId="5330D9FC"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Conclusion</w:t>
      </w:r>
    </w:p>
    <w:p w14:paraId="142778D5" w14:textId="77777777" w:rsidR="00830D07" w:rsidRPr="004659F0" w:rsidRDefault="00830D07" w:rsidP="00A955EE">
      <w:pPr>
        <w:pStyle w:val="Nincstrkz"/>
        <w:spacing w:line="276" w:lineRule="auto"/>
        <w:jc w:val="both"/>
        <w:rPr>
          <w:rFonts w:ascii="Times New Roman" w:hAnsi="Times New Roman" w:cs="Times New Roman"/>
          <w:i/>
          <w:color w:val="000000" w:themeColor="text1"/>
          <w:sz w:val="24"/>
        </w:rPr>
      </w:pPr>
      <w:r w:rsidRPr="004659F0">
        <w:rPr>
          <w:rFonts w:ascii="Times New Roman" w:hAnsi="Times New Roman" w:cs="Times New Roman"/>
          <w:i/>
          <w:color w:val="000000" w:themeColor="text1"/>
          <w:sz w:val="24"/>
        </w:rPr>
        <w:t>The student summarizes and summarizes the main ideas of his thesis, as well as the main results formulated during the preparation and the further research opportunities.</w:t>
      </w:r>
    </w:p>
    <w:p w14:paraId="49534684" w14:textId="77777777" w:rsidR="00830D07" w:rsidRPr="004659F0" w:rsidRDefault="00830D07" w:rsidP="00A955EE">
      <w:pPr>
        <w:pStyle w:val="Nincstrkz"/>
        <w:spacing w:line="276" w:lineRule="auto"/>
        <w:jc w:val="both"/>
        <w:rPr>
          <w:rFonts w:ascii="Times New Roman" w:hAnsi="Times New Roman" w:cs="Times New Roman"/>
          <w:i/>
          <w:color w:val="000000" w:themeColor="text1"/>
          <w:sz w:val="24"/>
        </w:rPr>
      </w:pPr>
    </w:p>
    <w:p w14:paraId="1AC50634"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Table list</w:t>
      </w:r>
    </w:p>
    <w:p w14:paraId="138BC0FA"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List of figures</w:t>
      </w:r>
    </w:p>
    <w:p w14:paraId="7376E041"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Bibliography</w:t>
      </w:r>
    </w:p>
    <w:p w14:paraId="3286089D" w14:textId="77777777" w:rsidR="00830D07" w:rsidRPr="004659F0" w:rsidRDefault="00830D07" w:rsidP="00A955EE">
      <w:pPr>
        <w:pStyle w:val="Nincstrkz"/>
        <w:spacing w:line="276" w:lineRule="auto"/>
        <w:rPr>
          <w:rFonts w:ascii="Times New Roman" w:hAnsi="Times New Roman" w:cs="Times New Roman"/>
          <w:b/>
          <w:color w:val="000000" w:themeColor="text1"/>
          <w:sz w:val="24"/>
        </w:rPr>
      </w:pPr>
      <w:r w:rsidRPr="004659F0">
        <w:rPr>
          <w:rFonts w:ascii="Times New Roman" w:hAnsi="Times New Roman" w:cs="Times New Roman"/>
          <w:b/>
          <w:color w:val="000000" w:themeColor="text1"/>
          <w:sz w:val="24"/>
        </w:rPr>
        <w:t xml:space="preserve">Attachments </w:t>
      </w:r>
    </w:p>
    <w:p w14:paraId="3797B5E3" w14:textId="77777777" w:rsidR="006B75EA" w:rsidRDefault="006B75EA">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br w:type="page"/>
      </w:r>
    </w:p>
    <w:p w14:paraId="713D33E9" w14:textId="7B95A995" w:rsidR="00830D07" w:rsidRPr="004659F0" w:rsidRDefault="00830D07" w:rsidP="00830D07">
      <w:pPr>
        <w:rPr>
          <w:rFonts w:ascii="Times New Roman" w:hAnsi="Times New Roman"/>
          <w:color w:val="000000" w:themeColor="text1"/>
          <w:sz w:val="24"/>
          <w:szCs w:val="24"/>
        </w:rPr>
      </w:pPr>
      <w:r w:rsidRPr="004659F0">
        <w:rPr>
          <w:rFonts w:ascii="Times New Roman" w:hAnsi="Times New Roman"/>
          <w:color w:val="000000" w:themeColor="text1"/>
          <w:sz w:val="24"/>
          <w:szCs w:val="24"/>
        </w:rPr>
        <w:lastRenderedPageBreak/>
        <w:t>4.1. FORMAL REQUIREMENTS</w:t>
      </w:r>
    </w:p>
    <w:p w14:paraId="53FD6F4C" w14:textId="77777777" w:rsidR="00830D07" w:rsidRPr="004659F0" w:rsidRDefault="00830D07" w:rsidP="00830D07">
      <w:pPr>
        <w:jc w:val="both"/>
        <w:rPr>
          <w:rFonts w:ascii="Times New Roman" w:hAnsi="Times New Roman"/>
          <w:color w:val="000000" w:themeColor="text1"/>
          <w:sz w:val="24"/>
          <w:szCs w:val="24"/>
        </w:rPr>
      </w:pPr>
      <w:r w:rsidRPr="004659F0">
        <w:rPr>
          <w:rFonts w:ascii="Times New Roman" w:hAnsi="Times New Roman"/>
          <w:b/>
          <w:color w:val="000000" w:themeColor="text1"/>
          <w:sz w:val="24"/>
          <w:szCs w:val="24"/>
        </w:rPr>
        <w:t xml:space="preserve">4.1.1. The Outer Cover </w:t>
      </w:r>
      <w:r w:rsidRPr="004659F0">
        <w:rPr>
          <w:rFonts w:ascii="Times New Roman" w:hAnsi="Times New Roman"/>
          <w:color w:val="000000" w:themeColor="text1"/>
          <w:sz w:val="24"/>
          <w:szCs w:val="24"/>
        </w:rPr>
        <w:t>(see Appendix 1) is followed by the</w:t>
      </w:r>
      <w:r w:rsidRPr="004659F0">
        <w:rPr>
          <w:rFonts w:ascii="Times New Roman" w:hAnsi="Times New Roman"/>
          <w:b/>
          <w:color w:val="000000" w:themeColor="text1"/>
          <w:sz w:val="24"/>
          <w:szCs w:val="24"/>
        </w:rPr>
        <w:t xml:space="preserve"> Front Page.</w:t>
      </w:r>
      <w:r w:rsidRPr="004659F0">
        <w:rPr>
          <w:rFonts w:ascii="Times New Roman" w:hAnsi="Times New Roman"/>
          <w:color w:val="000000" w:themeColor="text1"/>
          <w:sz w:val="24"/>
          <w:szCs w:val="24"/>
        </w:rPr>
        <w:t xml:space="preserve"> The </w:t>
      </w:r>
      <w:r w:rsidRPr="004659F0">
        <w:rPr>
          <w:rFonts w:ascii="Times New Roman" w:hAnsi="Times New Roman"/>
          <w:b/>
          <w:color w:val="000000" w:themeColor="text1"/>
          <w:sz w:val="24"/>
          <w:szCs w:val="24"/>
        </w:rPr>
        <w:t>outer cover</w:t>
      </w:r>
      <w:r w:rsidRPr="004659F0">
        <w:rPr>
          <w:rFonts w:ascii="Times New Roman" w:hAnsi="Times New Roman"/>
          <w:color w:val="000000" w:themeColor="text1"/>
          <w:sz w:val="24"/>
          <w:szCs w:val="24"/>
        </w:rPr>
        <w:t xml:space="preserve"> (black hardcover, classic thesis format) may only contain the name "THESIS", the name of the author and the year. The </w:t>
      </w:r>
      <w:r w:rsidRPr="004659F0">
        <w:rPr>
          <w:rFonts w:ascii="Times New Roman" w:hAnsi="Times New Roman"/>
          <w:b/>
          <w:color w:val="000000" w:themeColor="text1"/>
          <w:sz w:val="24"/>
          <w:szCs w:val="24"/>
        </w:rPr>
        <w:t>title page</w:t>
      </w:r>
      <w:r w:rsidRPr="004659F0">
        <w:rPr>
          <w:rFonts w:ascii="Times New Roman" w:hAnsi="Times New Roman"/>
          <w:color w:val="000000" w:themeColor="text1"/>
          <w:sz w:val="24"/>
          <w:szCs w:val="24"/>
        </w:rPr>
        <w:t xml:space="preserve"> should be prepared on the basis of Annex 2.</w:t>
      </w:r>
    </w:p>
    <w:p w14:paraId="3CA3A7FA" w14:textId="77777777" w:rsidR="00830D07" w:rsidRPr="004659F0" w:rsidRDefault="00830D07" w:rsidP="00830D07">
      <w:pPr>
        <w:jc w:val="both"/>
        <w:rPr>
          <w:rFonts w:ascii="Times New Roman" w:hAnsi="Times New Roman"/>
          <w:b/>
          <w:color w:val="000000" w:themeColor="text1"/>
          <w:sz w:val="24"/>
          <w:szCs w:val="24"/>
        </w:rPr>
      </w:pPr>
      <w:r w:rsidRPr="004659F0">
        <w:rPr>
          <w:rFonts w:ascii="Times New Roman" w:hAnsi="Times New Roman"/>
          <w:b/>
          <w:color w:val="000000" w:themeColor="text1"/>
          <w:sz w:val="24"/>
          <w:szCs w:val="24"/>
        </w:rPr>
        <w:t>4.1.2. Statement</w:t>
      </w:r>
    </w:p>
    <w:p w14:paraId="6D6FF4D7" w14:textId="77777777" w:rsidR="00830D07" w:rsidRDefault="00830D07" w:rsidP="00830D07">
      <w:pPr>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Appendix 3 must be filled in, signed and bound to the Thesis, in which the student declares that he/she considers his/her thesis his/her own work.</w:t>
      </w:r>
    </w:p>
    <w:p w14:paraId="22268B66" w14:textId="77777777" w:rsidR="00830D07" w:rsidRPr="004659F0" w:rsidRDefault="00830D07" w:rsidP="00830D07">
      <w:pPr>
        <w:jc w:val="both"/>
        <w:rPr>
          <w:rFonts w:ascii="Times New Roman" w:hAnsi="Times New Roman"/>
          <w:b/>
          <w:color w:val="000000" w:themeColor="text1"/>
          <w:sz w:val="24"/>
          <w:szCs w:val="24"/>
        </w:rPr>
      </w:pPr>
      <w:r w:rsidRPr="004659F0">
        <w:rPr>
          <w:rFonts w:ascii="Times New Roman" w:hAnsi="Times New Roman"/>
          <w:b/>
          <w:color w:val="000000" w:themeColor="text1"/>
          <w:sz w:val="24"/>
          <w:szCs w:val="24"/>
        </w:rPr>
        <w:t>4.1.3. Table of contents</w:t>
      </w:r>
    </w:p>
    <w:p w14:paraId="3BBE7DDB" w14:textId="77777777" w:rsidR="00830D07" w:rsidRPr="004659F0" w:rsidRDefault="00830D07" w:rsidP="00830D07">
      <w:pPr>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Its length should preferably not exceed one page. The table of contents shall include the titles of each main and sub-chapter and the corresponding page numbers.</w:t>
      </w:r>
    </w:p>
    <w:p w14:paraId="15EEFE12" w14:textId="77777777" w:rsidR="00830D07" w:rsidRPr="004659F0" w:rsidRDefault="00830D07" w:rsidP="00830D07">
      <w:pPr>
        <w:jc w:val="both"/>
        <w:rPr>
          <w:rFonts w:ascii="Times New Roman" w:hAnsi="Times New Roman"/>
          <w:b/>
          <w:color w:val="000000" w:themeColor="text1"/>
          <w:sz w:val="24"/>
          <w:szCs w:val="24"/>
        </w:rPr>
      </w:pPr>
      <w:r w:rsidRPr="004659F0">
        <w:rPr>
          <w:rFonts w:ascii="Times New Roman" w:hAnsi="Times New Roman"/>
          <w:b/>
          <w:color w:val="000000" w:themeColor="text1"/>
          <w:sz w:val="24"/>
          <w:szCs w:val="24"/>
        </w:rPr>
        <w:t>4.1.4. Body of text</w:t>
      </w:r>
    </w:p>
    <w:p w14:paraId="0C95C545" w14:textId="2B071B5A"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2.5 </w:t>
      </w:r>
      <w:proofErr w:type="spellStart"/>
      <w:r w:rsidRPr="004659F0">
        <w:rPr>
          <w:rFonts w:ascii="Times New Roman" w:hAnsi="Times New Roman"/>
          <w:color w:val="000000" w:themeColor="text1"/>
          <w:sz w:val="24"/>
          <w:szCs w:val="24"/>
        </w:rPr>
        <w:t>centimetres</w:t>
      </w:r>
      <w:proofErr w:type="spellEnd"/>
      <w:r w:rsidRPr="004659F0">
        <w:rPr>
          <w:rFonts w:ascii="Times New Roman" w:hAnsi="Times New Roman"/>
          <w:color w:val="000000" w:themeColor="text1"/>
          <w:sz w:val="24"/>
          <w:szCs w:val="24"/>
        </w:rPr>
        <w:t xml:space="preserve"> </w:t>
      </w:r>
      <w:r w:rsidR="0087479B">
        <w:rPr>
          <w:rFonts w:ascii="Times New Roman" w:hAnsi="Times New Roman"/>
          <w:color w:val="000000" w:themeColor="text1"/>
          <w:sz w:val="24"/>
          <w:szCs w:val="24"/>
        </w:rPr>
        <w:t>margin</w:t>
      </w:r>
      <w:r w:rsidR="0087479B" w:rsidRPr="004659F0">
        <w:rPr>
          <w:rFonts w:ascii="Times New Roman" w:hAnsi="Times New Roman"/>
          <w:color w:val="000000" w:themeColor="text1"/>
          <w:sz w:val="24"/>
          <w:szCs w:val="24"/>
        </w:rPr>
        <w:t xml:space="preserve"> </w:t>
      </w:r>
      <w:r w:rsidRPr="004659F0">
        <w:rPr>
          <w:rFonts w:ascii="Times New Roman" w:hAnsi="Times New Roman"/>
          <w:color w:val="000000" w:themeColor="text1"/>
          <w:sz w:val="24"/>
          <w:szCs w:val="24"/>
        </w:rPr>
        <w:t xml:space="preserve">(top, </w:t>
      </w:r>
      <w:proofErr w:type="spellStart"/>
      <w:r w:rsidRPr="004659F0">
        <w:rPr>
          <w:rFonts w:ascii="Times New Roman" w:hAnsi="Times New Roman"/>
          <w:color w:val="000000" w:themeColor="text1"/>
          <w:sz w:val="24"/>
          <w:szCs w:val="24"/>
        </w:rPr>
        <w:t>bottom</w:t>
      </w:r>
      <w:proofErr w:type="spellEnd"/>
      <w:r w:rsidRPr="004659F0">
        <w:rPr>
          <w:rFonts w:ascii="Times New Roman" w:hAnsi="Times New Roman"/>
          <w:color w:val="000000" w:themeColor="text1"/>
          <w:sz w:val="24"/>
          <w:szCs w:val="24"/>
        </w:rPr>
        <w:t xml:space="preserve">, </w:t>
      </w:r>
      <w:proofErr w:type="spellStart"/>
      <w:proofErr w:type="gramStart"/>
      <w:r w:rsidRPr="004659F0">
        <w:rPr>
          <w:rFonts w:ascii="Times New Roman" w:hAnsi="Times New Roman"/>
          <w:color w:val="000000" w:themeColor="text1"/>
          <w:sz w:val="24"/>
          <w:szCs w:val="24"/>
        </w:rPr>
        <w:t>right</w:t>
      </w:r>
      <w:proofErr w:type="spellEnd"/>
      <w:r w:rsidRPr="004659F0">
        <w:rPr>
          <w:rFonts w:ascii="Times New Roman" w:hAnsi="Times New Roman"/>
          <w:color w:val="000000" w:themeColor="text1"/>
          <w:sz w:val="24"/>
          <w:szCs w:val="24"/>
        </w:rPr>
        <w:t xml:space="preserve">) </w:t>
      </w:r>
      <w:r w:rsidR="0087479B">
        <w:rPr>
          <w:rFonts w:ascii="Times New Roman" w:hAnsi="Times New Roman"/>
          <w:color w:val="000000" w:themeColor="text1"/>
          <w:sz w:val="24"/>
          <w:szCs w:val="24"/>
        </w:rPr>
        <w:t xml:space="preserve"> and</w:t>
      </w:r>
      <w:proofErr w:type="gramEnd"/>
      <w:r w:rsidR="0087479B">
        <w:rPr>
          <w:rFonts w:ascii="Times New Roman" w:hAnsi="Times New Roman"/>
          <w:color w:val="000000" w:themeColor="text1"/>
          <w:sz w:val="24"/>
          <w:szCs w:val="24"/>
        </w:rPr>
        <w:t xml:space="preserve"> </w:t>
      </w:r>
      <w:r w:rsidRPr="004659F0">
        <w:rPr>
          <w:rFonts w:ascii="Times New Roman" w:hAnsi="Times New Roman"/>
          <w:color w:val="000000" w:themeColor="text1"/>
          <w:sz w:val="24"/>
          <w:szCs w:val="24"/>
        </w:rPr>
        <w:t xml:space="preserve">3.5 </w:t>
      </w:r>
      <w:proofErr w:type="spellStart"/>
      <w:r w:rsidRPr="004659F0">
        <w:rPr>
          <w:rFonts w:ascii="Times New Roman" w:hAnsi="Times New Roman"/>
          <w:color w:val="000000" w:themeColor="text1"/>
          <w:sz w:val="24"/>
          <w:szCs w:val="24"/>
        </w:rPr>
        <w:t>centimetres</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on</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the</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left</w:t>
      </w:r>
      <w:proofErr w:type="spellEnd"/>
      <w:r w:rsidRPr="004659F0">
        <w:rPr>
          <w:rFonts w:ascii="Times New Roman" w:hAnsi="Times New Roman"/>
          <w:color w:val="000000" w:themeColor="text1"/>
          <w:sz w:val="24"/>
          <w:szCs w:val="24"/>
        </w:rPr>
        <w:t xml:space="preserve"> </w:t>
      </w:r>
      <w:r w:rsidR="0087479B">
        <w:rPr>
          <w:rFonts w:ascii="Times New Roman" w:hAnsi="Times New Roman"/>
          <w:color w:val="000000" w:themeColor="text1"/>
          <w:sz w:val="24"/>
          <w:szCs w:val="24"/>
        </w:rPr>
        <w:t>margin</w:t>
      </w:r>
      <w:r w:rsidRPr="004659F0">
        <w:rPr>
          <w:rFonts w:ascii="Times New Roman" w:hAnsi="Times New Roman"/>
          <w:color w:val="000000" w:themeColor="text1"/>
          <w:sz w:val="24"/>
          <w:szCs w:val="24"/>
        </w:rPr>
        <w:t>;</w:t>
      </w:r>
    </w:p>
    <w:p w14:paraId="68BD9B8A" w14:textId="78CB519E"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Times New Roman font, 12-point </w:t>
      </w:r>
      <w:proofErr w:type="spellStart"/>
      <w:r w:rsidRPr="004659F0">
        <w:rPr>
          <w:rFonts w:ascii="Times New Roman" w:hAnsi="Times New Roman"/>
          <w:color w:val="000000" w:themeColor="text1"/>
          <w:sz w:val="24"/>
          <w:szCs w:val="24"/>
        </w:rPr>
        <w:t>size</w:t>
      </w:r>
      <w:proofErr w:type="spellEnd"/>
      <w:r w:rsidRPr="004659F0">
        <w:rPr>
          <w:rFonts w:ascii="Times New Roman" w:hAnsi="Times New Roman"/>
          <w:color w:val="000000" w:themeColor="text1"/>
          <w:sz w:val="24"/>
          <w:szCs w:val="24"/>
        </w:rPr>
        <w:t xml:space="preserve">; 1.5 line </w:t>
      </w:r>
      <w:proofErr w:type="spellStart"/>
      <w:r w:rsidRPr="004659F0">
        <w:rPr>
          <w:rFonts w:ascii="Times New Roman" w:hAnsi="Times New Roman"/>
          <w:color w:val="000000" w:themeColor="text1"/>
          <w:sz w:val="24"/>
          <w:szCs w:val="24"/>
        </w:rPr>
        <w:t>spacing</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with</w:t>
      </w:r>
      <w:proofErr w:type="spellEnd"/>
      <w:r w:rsidRPr="004659F0">
        <w:rPr>
          <w:rFonts w:ascii="Times New Roman" w:hAnsi="Times New Roman"/>
          <w:color w:val="000000" w:themeColor="text1"/>
          <w:sz w:val="24"/>
          <w:szCs w:val="24"/>
        </w:rPr>
        <w:t xml:space="preserve"> justification alignment.</w:t>
      </w:r>
    </w:p>
    <w:p w14:paraId="4D04F52B"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Page numbering: in the middle of the bottom of the page, with Arabic numerals (on all pages except the inner cover and Attachments).</w:t>
      </w:r>
    </w:p>
    <w:p w14:paraId="523E4C02"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For clarity, the text should be divided into paragraphs (the first line is indented </w:t>
      </w:r>
      <w:proofErr w:type="spellStart"/>
      <w:r w:rsidRPr="004659F0">
        <w:rPr>
          <w:rFonts w:ascii="Times New Roman" w:hAnsi="Times New Roman"/>
          <w:color w:val="000000" w:themeColor="text1"/>
          <w:sz w:val="24"/>
          <w:szCs w:val="24"/>
        </w:rPr>
        <w:t>by</w:t>
      </w:r>
      <w:proofErr w:type="spellEnd"/>
      <w:r w:rsidRPr="004659F0">
        <w:rPr>
          <w:rFonts w:ascii="Times New Roman" w:hAnsi="Times New Roman"/>
          <w:color w:val="000000" w:themeColor="text1"/>
          <w:sz w:val="24"/>
          <w:szCs w:val="24"/>
        </w:rPr>
        <w:t xml:space="preserve"> 5 mm </w:t>
      </w:r>
      <w:proofErr w:type="spellStart"/>
      <w:r w:rsidRPr="004659F0">
        <w:rPr>
          <w:rFonts w:ascii="Times New Roman" w:hAnsi="Times New Roman"/>
          <w:color w:val="000000" w:themeColor="text1"/>
          <w:sz w:val="24"/>
          <w:szCs w:val="24"/>
        </w:rPr>
        <w:t>from</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the</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left</w:t>
      </w:r>
      <w:proofErr w:type="spellEnd"/>
      <w:r w:rsidRPr="004659F0">
        <w:rPr>
          <w:rFonts w:ascii="Times New Roman" w:hAnsi="Times New Roman"/>
          <w:color w:val="000000" w:themeColor="text1"/>
          <w:sz w:val="24"/>
          <w:szCs w:val="24"/>
        </w:rPr>
        <w:t>).</w:t>
      </w:r>
    </w:p>
    <w:p w14:paraId="3AF6DD51"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Chapters and subchapters (in Arabic numerals) should be numbered, the depth of which depends on the nature of the thesis, but it should not exceed the three levels (e.g.: 2.1.3. ...)</w:t>
      </w:r>
    </w:p>
    <w:p w14:paraId="2B95382E"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Main Chapter: Times New Roman font, uppercase, bold, 12-point size; One and a half (1.5) line spacing, spacing after 18 pt, with justified alignment.</w:t>
      </w:r>
    </w:p>
    <w:p w14:paraId="169908B1"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Subsection (e.g. 1.1.): Times New Roman font, bold, 12-point size; One and a half (1.5) line spacing, spacing 12 pt, with justified alignment</w:t>
      </w:r>
    </w:p>
    <w:p w14:paraId="07EF28D3"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Subsection (e.g. 1.2.1.): Times New Roman font, bold, italic, 12-point size; One and a half (1.5) line spacing, spacing 6 pt, with justified alignment</w:t>
      </w:r>
    </w:p>
    <w:p w14:paraId="7CFDD4CE"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Titles and subheadings must be headed, which facilitates the </w:t>
      </w:r>
      <w:proofErr w:type="spellStart"/>
      <w:r w:rsidRPr="004659F0">
        <w:rPr>
          <w:rFonts w:ascii="Times New Roman" w:hAnsi="Times New Roman"/>
          <w:color w:val="000000" w:themeColor="text1"/>
          <w:sz w:val="24"/>
          <w:szCs w:val="24"/>
        </w:rPr>
        <w:t>creation</w:t>
      </w:r>
      <w:proofErr w:type="spellEnd"/>
      <w:r w:rsidRPr="004659F0">
        <w:rPr>
          <w:rFonts w:ascii="Times New Roman" w:hAnsi="Times New Roman"/>
          <w:color w:val="000000" w:themeColor="text1"/>
          <w:sz w:val="24"/>
          <w:szCs w:val="24"/>
        </w:rPr>
        <w:t xml:space="preserve"> of an </w:t>
      </w:r>
      <w:proofErr w:type="spellStart"/>
      <w:r w:rsidRPr="004659F0">
        <w:rPr>
          <w:rFonts w:ascii="Times New Roman" w:hAnsi="Times New Roman"/>
          <w:color w:val="000000" w:themeColor="text1"/>
          <w:sz w:val="24"/>
          <w:szCs w:val="24"/>
        </w:rPr>
        <w:t>automatic</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table</w:t>
      </w:r>
      <w:proofErr w:type="spellEnd"/>
      <w:r w:rsidRPr="004659F0">
        <w:rPr>
          <w:rFonts w:ascii="Times New Roman" w:hAnsi="Times New Roman"/>
          <w:color w:val="000000" w:themeColor="text1"/>
          <w:sz w:val="24"/>
          <w:szCs w:val="24"/>
        </w:rPr>
        <w:t xml:space="preserve"> of </w:t>
      </w:r>
      <w:proofErr w:type="spellStart"/>
      <w:r w:rsidRPr="004659F0">
        <w:rPr>
          <w:rFonts w:ascii="Times New Roman" w:hAnsi="Times New Roman"/>
          <w:color w:val="000000" w:themeColor="text1"/>
          <w:sz w:val="24"/>
          <w:szCs w:val="24"/>
        </w:rPr>
        <w:t>contents</w:t>
      </w:r>
      <w:proofErr w:type="spellEnd"/>
      <w:r w:rsidRPr="004659F0">
        <w:rPr>
          <w:rFonts w:ascii="Times New Roman" w:hAnsi="Times New Roman"/>
          <w:color w:val="000000" w:themeColor="text1"/>
          <w:sz w:val="24"/>
          <w:szCs w:val="24"/>
        </w:rPr>
        <w:t>.</w:t>
      </w:r>
    </w:p>
    <w:p w14:paraId="30D9DED8" w14:textId="77777777" w:rsidR="00830D07" w:rsidRPr="004659F0" w:rsidRDefault="00830D07" w:rsidP="00830D07">
      <w:pPr>
        <w:pStyle w:val="Listaszerbekezds"/>
        <w:numPr>
          <w:ilvl w:val="0"/>
          <w:numId w:val="7"/>
        </w:numPr>
        <w:spacing w:after="160"/>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The condition for a breakdown within a sub-chapter is that it contains more than one sub-section. </w:t>
      </w:r>
    </w:p>
    <w:p w14:paraId="2D5C11A6" w14:textId="1CBD2F66" w:rsidR="000123F5" w:rsidRDefault="000123F5">
      <w:pPr>
        <w:spacing w:after="0" w:line="240" w:lineRule="auto"/>
        <w:rPr>
          <w:rFonts w:ascii="Times New Roman" w:hAnsi="Times New Roman"/>
          <w:color w:val="000000" w:themeColor="text1"/>
        </w:rPr>
      </w:pPr>
      <w:r>
        <w:rPr>
          <w:rFonts w:ascii="Times New Roman" w:hAnsi="Times New Roman"/>
          <w:color w:val="000000" w:themeColor="text1"/>
        </w:rPr>
        <w:br w:type="page"/>
      </w:r>
    </w:p>
    <w:p w14:paraId="0497E7B9" w14:textId="77777777" w:rsidR="00830D07" w:rsidRPr="004659F0" w:rsidRDefault="00830D07" w:rsidP="00830D07">
      <w:pPr>
        <w:rPr>
          <w:rFonts w:ascii="Times New Roman" w:hAnsi="Times New Roman"/>
          <w:b/>
          <w:color w:val="000000" w:themeColor="text1"/>
          <w:sz w:val="24"/>
        </w:rPr>
      </w:pPr>
      <w:r w:rsidRPr="004659F0">
        <w:rPr>
          <w:rFonts w:ascii="Times New Roman" w:hAnsi="Times New Roman"/>
          <w:b/>
          <w:color w:val="000000" w:themeColor="text1"/>
          <w:sz w:val="24"/>
        </w:rPr>
        <w:lastRenderedPageBreak/>
        <w:t>4.1.5. Figures and tables</w:t>
      </w:r>
    </w:p>
    <w:p w14:paraId="52A15955" w14:textId="77777777" w:rsidR="00830D07" w:rsidRPr="004659F0" w:rsidRDefault="00830D07" w:rsidP="00830D07">
      <w:pPr>
        <w:pStyle w:val="Listaszerbekezds"/>
        <w:numPr>
          <w:ilvl w:val="0"/>
          <w:numId w:val="9"/>
        </w:numPr>
        <w:spacing w:after="160"/>
        <w:jc w:val="both"/>
        <w:rPr>
          <w:rFonts w:ascii="Times New Roman" w:hAnsi="Times New Roman"/>
          <w:b/>
          <w:color w:val="000000" w:themeColor="text1"/>
          <w:sz w:val="28"/>
        </w:rPr>
      </w:pPr>
      <w:r w:rsidRPr="004659F0">
        <w:rPr>
          <w:rFonts w:ascii="Times New Roman" w:hAnsi="Times New Roman"/>
          <w:color w:val="000000" w:themeColor="text1"/>
          <w:sz w:val="24"/>
        </w:rPr>
        <w:t>The figures (graphs, pictures, diagrams, etc.) and tables in the thesis must be given a serial number and a title (according to Annex 4) in a centered manner.</w:t>
      </w:r>
    </w:p>
    <w:p w14:paraId="12ECE367" w14:textId="52298993" w:rsidR="00830D07" w:rsidRPr="004659F0" w:rsidRDefault="00830D07" w:rsidP="00830D07">
      <w:pPr>
        <w:pStyle w:val="Listaszerbekezds"/>
        <w:numPr>
          <w:ilvl w:val="0"/>
          <w:numId w:val="9"/>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The title of the table is: Times New Roman font, font size 12; centered, one and a half row spacing; Applying a caption insert to make the Table List easier to create.</w:t>
      </w:r>
    </w:p>
    <w:p w14:paraId="24DCB1DF" w14:textId="77777777" w:rsidR="00830D07" w:rsidRPr="004659F0" w:rsidRDefault="00830D07" w:rsidP="00830D07">
      <w:pPr>
        <w:pStyle w:val="Listaszerbekezds"/>
        <w:numPr>
          <w:ilvl w:val="0"/>
          <w:numId w:val="9"/>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The frame of the table should be bold (1.5 pt).</w:t>
      </w:r>
    </w:p>
    <w:p w14:paraId="41A08E7B" w14:textId="77777777" w:rsidR="00830D07" w:rsidRPr="004659F0" w:rsidRDefault="00830D07" w:rsidP="00830D07">
      <w:pPr>
        <w:pStyle w:val="Listaszerbekezds"/>
        <w:numPr>
          <w:ilvl w:val="0"/>
          <w:numId w:val="9"/>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Title of the figure: Times New Roman font, font size 12; centered, one and a half row spacing; Applying a caption insert to make it easier to create a Figure List.</w:t>
      </w:r>
    </w:p>
    <w:p w14:paraId="4786CFB0" w14:textId="77777777" w:rsidR="00830D07" w:rsidRPr="004659F0" w:rsidRDefault="00830D07" w:rsidP="00830D07">
      <w:pPr>
        <w:pStyle w:val="Listaszerbekezds"/>
        <w:numPr>
          <w:ilvl w:val="0"/>
          <w:numId w:val="9"/>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Indication of the source: the figure, table below Times New Roman font, font size 12; tilted, left-aligned.</w:t>
      </w:r>
    </w:p>
    <w:p w14:paraId="19DA65F6" w14:textId="77777777" w:rsidR="00830D07" w:rsidRPr="004659F0" w:rsidRDefault="00830D07" w:rsidP="00830D07">
      <w:pPr>
        <w:pStyle w:val="Listaszerbekezds"/>
        <w:numPr>
          <w:ilvl w:val="0"/>
          <w:numId w:val="9"/>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Pay attention to the exact reference. Avoid harsh colors when highlighting rows in the table.</w:t>
      </w:r>
    </w:p>
    <w:p w14:paraId="6A864BBB" w14:textId="77777777" w:rsidR="00830D07" w:rsidRPr="004659F0" w:rsidRDefault="00830D07" w:rsidP="00830D07">
      <w:pPr>
        <w:pStyle w:val="Listaszerbekezds"/>
        <w:numPr>
          <w:ilvl w:val="0"/>
          <w:numId w:val="9"/>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 xml:space="preserve">In the meantime, refer to the figures and tables by their number (e.g.: Based on Figure </w:t>
      </w:r>
      <w:proofErr w:type="gramStart"/>
      <w:r w:rsidRPr="004659F0">
        <w:rPr>
          <w:rFonts w:ascii="Times New Roman" w:hAnsi="Times New Roman"/>
          <w:color w:val="000000" w:themeColor="text1"/>
          <w:sz w:val="24"/>
        </w:rPr>
        <w:t>5....</w:t>
      </w:r>
      <w:proofErr w:type="gramEnd"/>
      <w:r w:rsidRPr="004659F0">
        <w:rPr>
          <w:rFonts w:ascii="Times New Roman" w:hAnsi="Times New Roman"/>
          <w:color w:val="000000" w:themeColor="text1"/>
          <w:sz w:val="24"/>
        </w:rPr>
        <w:t>).</w:t>
      </w:r>
    </w:p>
    <w:p w14:paraId="3D143C12" w14:textId="77777777" w:rsidR="00830D07" w:rsidRPr="004659F0" w:rsidRDefault="00830D07" w:rsidP="00830D07">
      <w:pPr>
        <w:pStyle w:val="Listaszerbekezds"/>
        <w:numPr>
          <w:ilvl w:val="0"/>
          <w:numId w:val="9"/>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In the case of a large number of figures, images or tables placed in the text, it is advisable to make a separate list of them, which includes the serial number, title and page number.</w:t>
      </w:r>
    </w:p>
    <w:p w14:paraId="4C515109" w14:textId="77777777" w:rsidR="00830D07" w:rsidRPr="004659F0" w:rsidRDefault="00830D07" w:rsidP="00830D07">
      <w:pPr>
        <w:pStyle w:val="Listaszerbekezds"/>
        <w:jc w:val="both"/>
        <w:rPr>
          <w:rFonts w:ascii="Times New Roman" w:hAnsi="Times New Roman"/>
          <w:color w:val="000000" w:themeColor="text1"/>
        </w:rPr>
      </w:pPr>
    </w:p>
    <w:p w14:paraId="669E9F95" w14:textId="77777777" w:rsidR="00830D07" w:rsidRPr="004659F0" w:rsidRDefault="00830D07" w:rsidP="00830D07">
      <w:pPr>
        <w:rPr>
          <w:rFonts w:ascii="Times New Roman" w:hAnsi="Times New Roman"/>
          <w:b/>
          <w:color w:val="000000" w:themeColor="text1"/>
          <w:sz w:val="24"/>
          <w:szCs w:val="24"/>
        </w:rPr>
      </w:pPr>
      <w:r w:rsidRPr="004659F0">
        <w:rPr>
          <w:rFonts w:ascii="Times New Roman" w:hAnsi="Times New Roman"/>
          <w:b/>
          <w:color w:val="000000" w:themeColor="text1"/>
          <w:sz w:val="24"/>
          <w:szCs w:val="24"/>
        </w:rPr>
        <w:t>4.1.6. Literary references (citations of literary sources)</w:t>
      </w:r>
    </w:p>
    <w:p w14:paraId="057C7D0A" w14:textId="77777777" w:rsidR="00264BA0" w:rsidRDefault="00830D07" w:rsidP="00830D07">
      <w:pPr>
        <w:jc w:val="both"/>
        <w:rPr>
          <w:rFonts w:ascii="Times New Roman" w:hAnsi="Times New Roman"/>
          <w:b/>
          <w:color w:val="000000" w:themeColor="text1"/>
          <w:sz w:val="24"/>
          <w:szCs w:val="24"/>
        </w:rPr>
      </w:pPr>
      <w:r w:rsidRPr="004659F0">
        <w:rPr>
          <w:rFonts w:ascii="Times New Roman" w:hAnsi="Times New Roman"/>
          <w:color w:val="000000" w:themeColor="text1"/>
          <w:sz w:val="24"/>
          <w:szCs w:val="24"/>
        </w:rPr>
        <w:t xml:space="preserve">The statements (sentences, paragraphs, data) of the Thesis that the author writes on the basis of other works must be clearly referred to. The reference is made at the end of the relevant text in brackets with the author's surname and year </w:t>
      </w:r>
      <w:r w:rsidRPr="004659F0">
        <w:rPr>
          <w:rFonts w:ascii="Times New Roman" w:hAnsi="Times New Roman"/>
          <w:b/>
          <w:color w:val="000000" w:themeColor="text1"/>
          <w:sz w:val="24"/>
          <w:szCs w:val="24"/>
        </w:rPr>
        <w:t xml:space="preserve">(Surname, year). </w:t>
      </w:r>
      <w:r w:rsidR="00A955EE">
        <w:rPr>
          <w:rFonts w:ascii="Times New Roman" w:hAnsi="Times New Roman"/>
          <w:b/>
          <w:color w:val="000000" w:themeColor="text1"/>
          <w:sz w:val="24"/>
          <w:szCs w:val="24"/>
        </w:rPr>
        <w:br/>
      </w:r>
      <w:r>
        <w:rPr>
          <w:rFonts w:ascii="Times New Roman" w:hAnsi="Times New Roman"/>
          <w:b/>
          <w:color w:val="000000" w:themeColor="text1"/>
          <w:sz w:val="24"/>
          <w:szCs w:val="24"/>
        </w:rPr>
        <w:t xml:space="preserve">(E.g. Kovács, 2020.) </w:t>
      </w:r>
    </w:p>
    <w:p w14:paraId="6E5D04BF" w14:textId="3E8167EB" w:rsidR="00830D07" w:rsidRPr="004659F0" w:rsidRDefault="00830D07" w:rsidP="00830D07">
      <w:pPr>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 xml:space="preserve">In </w:t>
      </w:r>
      <w:proofErr w:type="spellStart"/>
      <w:r w:rsidRPr="004659F0">
        <w:rPr>
          <w:rFonts w:ascii="Times New Roman" w:hAnsi="Times New Roman"/>
          <w:color w:val="000000" w:themeColor="text1"/>
          <w:sz w:val="24"/>
          <w:szCs w:val="24"/>
        </w:rPr>
        <w:t>the</w:t>
      </w:r>
      <w:proofErr w:type="spellEnd"/>
      <w:r w:rsidRPr="004659F0">
        <w:rPr>
          <w:rFonts w:ascii="Times New Roman" w:hAnsi="Times New Roman"/>
          <w:color w:val="000000" w:themeColor="text1"/>
          <w:sz w:val="24"/>
          <w:szCs w:val="24"/>
        </w:rPr>
        <w:t xml:space="preserve"> </w:t>
      </w:r>
      <w:proofErr w:type="spellStart"/>
      <w:r w:rsidRPr="004659F0">
        <w:rPr>
          <w:rFonts w:ascii="Times New Roman" w:hAnsi="Times New Roman"/>
          <w:color w:val="000000" w:themeColor="text1"/>
          <w:sz w:val="24"/>
          <w:szCs w:val="24"/>
        </w:rPr>
        <w:t>case</w:t>
      </w:r>
      <w:proofErr w:type="spellEnd"/>
      <w:r w:rsidRPr="004659F0">
        <w:rPr>
          <w:rFonts w:ascii="Times New Roman" w:hAnsi="Times New Roman"/>
          <w:color w:val="000000" w:themeColor="text1"/>
          <w:sz w:val="24"/>
          <w:szCs w:val="24"/>
        </w:rPr>
        <w:t xml:space="preserve"> of </w:t>
      </w:r>
      <w:proofErr w:type="spellStart"/>
      <w:r w:rsidRPr="004659F0">
        <w:rPr>
          <w:rFonts w:ascii="Times New Roman" w:hAnsi="Times New Roman"/>
          <w:color w:val="000000" w:themeColor="text1"/>
          <w:sz w:val="24"/>
          <w:szCs w:val="24"/>
        </w:rPr>
        <w:t>multiple</w:t>
      </w:r>
      <w:proofErr w:type="spellEnd"/>
      <w:r w:rsidRPr="004659F0">
        <w:rPr>
          <w:rFonts w:ascii="Times New Roman" w:hAnsi="Times New Roman"/>
          <w:color w:val="000000" w:themeColor="text1"/>
          <w:sz w:val="24"/>
          <w:szCs w:val="24"/>
        </w:rPr>
        <w:t xml:space="preserve"> authors</w:t>
      </w:r>
      <w:r w:rsidRPr="004659F0">
        <w:rPr>
          <w:rFonts w:ascii="Times New Roman" w:hAnsi="Times New Roman"/>
          <w:b/>
          <w:color w:val="000000" w:themeColor="text1"/>
          <w:sz w:val="24"/>
          <w:szCs w:val="24"/>
        </w:rPr>
        <w:t xml:space="preserve"> (Author1 Last Name – Author2 Last Name, Year). (E.g. Kovács – Nagy, 2020)</w:t>
      </w:r>
    </w:p>
    <w:p w14:paraId="64A62F82" w14:textId="77777777" w:rsidR="00501ECD" w:rsidRDefault="00830D07" w:rsidP="00830D07">
      <w:pPr>
        <w:jc w:val="both"/>
        <w:rPr>
          <w:rFonts w:ascii="Times New Roman" w:hAnsi="Times New Roman"/>
          <w:color w:val="000000" w:themeColor="text1"/>
          <w:sz w:val="24"/>
          <w:szCs w:val="24"/>
        </w:rPr>
      </w:pPr>
      <w:r w:rsidRPr="00501ECD">
        <w:rPr>
          <w:rFonts w:ascii="Times New Roman" w:hAnsi="Times New Roman"/>
          <w:b/>
          <w:bCs/>
          <w:color w:val="000000" w:themeColor="text1"/>
          <w:sz w:val="24"/>
          <w:szCs w:val="24"/>
        </w:rPr>
        <w:t>In the case of three or more authors</w:t>
      </w:r>
      <w:r w:rsidRPr="004659F0">
        <w:rPr>
          <w:rFonts w:ascii="Times New Roman" w:hAnsi="Times New Roman"/>
          <w:color w:val="000000" w:themeColor="text1"/>
          <w:sz w:val="24"/>
          <w:szCs w:val="24"/>
        </w:rPr>
        <w:t>, after  naming the first author</w:t>
      </w:r>
      <w:r w:rsidRPr="004659F0">
        <w:rPr>
          <w:rFonts w:ascii="Times New Roman" w:hAnsi="Times New Roman"/>
          <w:b/>
          <w:color w:val="000000" w:themeColor="text1"/>
          <w:sz w:val="24"/>
          <w:szCs w:val="24"/>
        </w:rPr>
        <w:t xml:space="preserve">, the reference can be abbreviated with </w:t>
      </w:r>
      <w:r w:rsidRPr="004659F0">
        <w:rPr>
          <w:rFonts w:ascii="Times New Roman" w:hAnsi="Times New Roman"/>
          <w:color w:val="000000" w:themeColor="text1"/>
          <w:sz w:val="24"/>
          <w:szCs w:val="24"/>
        </w:rPr>
        <w:t xml:space="preserve">et al. </w:t>
      </w:r>
      <w:r w:rsidRPr="00501ECD">
        <w:rPr>
          <w:rFonts w:ascii="Times New Roman" w:hAnsi="Times New Roman"/>
          <w:b/>
          <w:bCs/>
          <w:color w:val="000000" w:themeColor="text1"/>
          <w:sz w:val="24"/>
          <w:szCs w:val="24"/>
        </w:rPr>
        <w:t xml:space="preserve">(Author1 Last name et al., year). (E.g. Szabó et al., 2011). </w:t>
      </w:r>
    </w:p>
    <w:p w14:paraId="0C3DD2F8" w14:textId="77777777" w:rsidR="00501ECD" w:rsidRDefault="00830D07" w:rsidP="00830D07">
      <w:pPr>
        <w:jc w:val="both"/>
        <w:rPr>
          <w:rFonts w:ascii="Times New Roman" w:hAnsi="Times New Roman"/>
          <w:color w:val="000000" w:themeColor="text1"/>
          <w:sz w:val="24"/>
          <w:szCs w:val="24"/>
        </w:rPr>
      </w:pPr>
      <w:r w:rsidRPr="00501ECD">
        <w:rPr>
          <w:rFonts w:ascii="Times New Roman" w:hAnsi="Times New Roman"/>
          <w:b/>
          <w:bCs/>
          <w:color w:val="000000" w:themeColor="text1"/>
          <w:sz w:val="24"/>
          <w:szCs w:val="24"/>
        </w:rPr>
        <w:t>Two publications by the same author published in the same year</w:t>
      </w:r>
      <w:r w:rsidRPr="004659F0">
        <w:rPr>
          <w:rFonts w:ascii="Times New Roman" w:hAnsi="Times New Roman"/>
          <w:color w:val="000000" w:themeColor="text1"/>
          <w:sz w:val="24"/>
          <w:szCs w:val="24"/>
        </w:rPr>
        <w:t xml:space="preserve"> are referred to as "a" and "b" written after the year. </w:t>
      </w:r>
      <w:r w:rsidRPr="00501ECD">
        <w:rPr>
          <w:rFonts w:ascii="Times New Roman" w:hAnsi="Times New Roman"/>
          <w:b/>
          <w:bCs/>
          <w:color w:val="000000" w:themeColor="text1"/>
          <w:sz w:val="24"/>
          <w:szCs w:val="24"/>
        </w:rPr>
        <w:t xml:space="preserve">(Author Last name, year) (e.g. Horváth, 2020a; 2020b). </w:t>
      </w:r>
    </w:p>
    <w:p w14:paraId="018C09A1" w14:textId="0163EBBB" w:rsidR="00830D07" w:rsidRPr="005D3293" w:rsidRDefault="00830D07" w:rsidP="00830D07">
      <w:pPr>
        <w:jc w:val="both"/>
        <w:rPr>
          <w:rFonts w:ascii="Times New Roman" w:hAnsi="Times New Roman"/>
          <w:b/>
          <w:bCs/>
          <w:color w:val="000000" w:themeColor="text1"/>
          <w:sz w:val="24"/>
          <w:szCs w:val="24"/>
        </w:rPr>
      </w:pPr>
      <w:r w:rsidRPr="00501ECD">
        <w:rPr>
          <w:rFonts w:ascii="Times New Roman" w:hAnsi="Times New Roman"/>
          <w:b/>
          <w:bCs/>
          <w:color w:val="000000" w:themeColor="text1"/>
          <w:sz w:val="24"/>
          <w:szCs w:val="24"/>
        </w:rPr>
        <w:t>In the case of verbatim quotations – which must be enclosed in quotation marks</w:t>
      </w:r>
      <w:r w:rsidRPr="004659F0">
        <w:rPr>
          <w:rFonts w:ascii="Times New Roman" w:hAnsi="Times New Roman"/>
          <w:color w:val="000000" w:themeColor="text1"/>
          <w:sz w:val="24"/>
          <w:szCs w:val="24"/>
        </w:rPr>
        <w:t xml:space="preserve"> –, enumerations, translations, tables or figures, the exact page number must also be indicated (</w:t>
      </w:r>
      <w:r w:rsidRPr="005D3293">
        <w:rPr>
          <w:rFonts w:ascii="Times New Roman" w:hAnsi="Times New Roman"/>
          <w:b/>
          <w:bCs/>
          <w:color w:val="000000" w:themeColor="text1"/>
          <w:sz w:val="24"/>
          <w:szCs w:val="24"/>
        </w:rPr>
        <w:t>Last name, year, page 77).</w:t>
      </w:r>
    </w:p>
    <w:p w14:paraId="3D6025B8" w14:textId="77777777" w:rsidR="00830D07" w:rsidRPr="004659F0" w:rsidRDefault="00830D07" w:rsidP="00830D07">
      <w:pPr>
        <w:rPr>
          <w:rFonts w:ascii="Times New Roman" w:hAnsi="Times New Roman"/>
          <w:b/>
          <w:color w:val="000000" w:themeColor="text1"/>
          <w:sz w:val="24"/>
        </w:rPr>
      </w:pPr>
      <w:r w:rsidRPr="004659F0">
        <w:rPr>
          <w:rFonts w:ascii="Times New Roman" w:hAnsi="Times New Roman"/>
          <w:b/>
          <w:color w:val="000000" w:themeColor="text1"/>
          <w:sz w:val="24"/>
        </w:rPr>
        <w:t xml:space="preserve">4.1.7. Bibliography </w:t>
      </w:r>
    </w:p>
    <w:p w14:paraId="2C93C9E7" w14:textId="715709B9" w:rsidR="00830D07" w:rsidRPr="004659F0" w:rsidRDefault="00830D07" w:rsidP="00830D07">
      <w:pPr>
        <w:jc w:val="both"/>
        <w:rPr>
          <w:rFonts w:ascii="Times New Roman" w:hAnsi="Times New Roman"/>
          <w:color w:val="000000" w:themeColor="text1"/>
          <w:sz w:val="24"/>
        </w:rPr>
      </w:pPr>
      <w:r w:rsidRPr="004659F0">
        <w:rPr>
          <w:rFonts w:ascii="Times New Roman" w:hAnsi="Times New Roman"/>
          <w:color w:val="000000" w:themeColor="text1"/>
          <w:sz w:val="24"/>
        </w:rPr>
        <w:t xml:space="preserve">The Bibliography is a summary of the references in the thesis that facilitates retrieval. </w:t>
      </w:r>
      <w:r w:rsidR="005D3293">
        <w:rPr>
          <w:rFonts w:ascii="Times New Roman" w:hAnsi="Times New Roman"/>
          <w:color w:val="000000" w:themeColor="text1"/>
          <w:sz w:val="24"/>
        </w:rPr>
        <w:br/>
      </w:r>
      <w:r w:rsidRPr="004659F0">
        <w:rPr>
          <w:rFonts w:ascii="Times New Roman" w:hAnsi="Times New Roman"/>
          <w:color w:val="000000" w:themeColor="text1"/>
          <w:sz w:val="24"/>
        </w:rPr>
        <w:t xml:space="preserve">The bibliography may only contain works that have been referred to in the text. The works cited are listed in the alphabetical order of the authors' surnames in the Bibliography. When the works are included, the author's name is written in advance (in the case of Hungarian authors, the full name, in </w:t>
      </w:r>
      <w:r w:rsidRPr="004659F0">
        <w:rPr>
          <w:rFonts w:ascii="Times New Roman" w:hAnsi="Times New Roman"/>
          <w:color w:val="000000" w:themeColor="text1"/>
          <w:sz w:val="24"/>
        </w:rPr>
        <w:lastRenderedPageBreak/>
        <w:t>the case of foreign authors, only the surname and the first letter of the first name), followed immediately by the year of publication in brackets. The colon is followed by the title (italics), the name of the publisher and the place of publication, and in the case of journal articles, the volume, number and page number. In the case of an Internet source, it is also necessary to indicate the author and the address next to the name of the website or portal, in the absence of which the name of the website or portal must be included. It is also necessary to indicate the internet address (URL) and the date of download. The page referenced from the Internet must be downloaded so that it can be retrieved from the author.</w:t>
      </w:r>
    </w:p>
    <w:p w14:paraId="3ECB927D" w14:textId="01D9BCC9" w:rsidR="00830D07" w:rsidRPr="004659F0" w:rsidRDefault="00830D07" w:rsidP="00830D07">
      <w:pPr>
        <w:jc w:val="both"/>
        <w:rPr>
          <w:rFonts w:ascii="Times New Roman" w:hAnsi="Times New Roman"/>
          <w:b/>
          <w:color w:val="000000" w:themeColor="text1"/>
          <w:sz w:val="24"/>
        </w:rPr>
      </w:pPr>
      <w:r w:rsidRPr="004659F0">
        <w:rPr>
          <w:rFonts w:ascii="Times New Roman" w:hAnsi="Times New Roman"/>
          <w:b/>
          <w:color w:val="000000" w:themeColor="text1"/>
          <w:sz w:val="24"/>
        </w:rPr>
        <w:t>Examples:</w:t>
      </w:r>
    </w:p>
    <w:p w14:paraId="22BF9A28" w14:textId="77777777" w:rsidR="00830D07" w:rsidRPr="004659F0" w:rsidRDefault="00830D07" w:rsidP="00830D07">
      <w:pPr>
        <w:pStyle w:val="Listaszerbekezds"/>
        <w:numPr>
          <w:ilvl w:val="0"/>
          <w:numId w:val="10"/>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 xml:space="preserve">Zoltán Antal-Mokos – Károly Balaton – György Drótos – Ernő Tari (1997): </w:t>
      </w:r>
      <w:r w:rsidRPr="004659F0">
        <w:rPr>
          <w:rFonts w:ascii="Times New Roman" w:hAnsi="Times New Roman"/>
          <w:i/>
          <w:color w:val="000000" w:themeColor="text1"/>
          <w:sz w:val="24"/>
        </w:rPr>
        <w:t xml:space="preserve">Strategy and Organization. </w:t>
      </w:r>
      <w:r w:rsidRPr="004659F0">
        <w:rPr>
          <w:rFonts w:ascii="Times New Roman" w:hAnsi="Times New Roman"/>
          <w:color w:val="000000" w:themeColor="text1"/>
          <w:sz w:val="24"/>
        </w:rPr>
        <w:t>Economics and Law Publishing House, Budapest.</w:t>
      </w:r>
    </w:p>
    <w:p w14:paraId="2B89B4B8" w14:textId="77777777" w:rsidR="00830D07" w:rsidRPr="004659F0" w:rsidRDefault="00830D07" w:rsidP="00830D07">
      <w:pPr>
        <w:pStyle w:val="Listaszerbekezds"/>
        <w:numPr>
          <w:ilvl w:val="0"/>
          <w:numId w:val="10"/>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 xml:space="preserve">Balaton, Károly (1988a): </w:t>
      </w:r>
      <w:r w:rsidRPr="004659F0">
        <w:rPr>
          <w:rFonts w:ascii="Times New Roman" w:hAnsi="Times New Roman"/>
          <w:i/>
          <w:color w:val="000000" w:themeColor="text1"/>
          <w:sz w:val="24"/>
        </w:rPr>
        <w:t>The Impact of Information Technology on the Competitiveness of Companies.</w:t>
      </w:r>
      <w:r w:rsidRPr="004659F0">
        <w:rPr>
          <w:rFonts w:ascii="Times New Roman" w:hAnsi="Times New Roman"/>
          <w:color w:val="000000" w:themeColor="text1"/>
          <w:sz w:val="24"/>
        </w:rPr>
        <w:t xml:space="preserve"> Technical-Economic Bulletin, Vol. 12, No. 3, March. pp. 5-12.</w:t>
      </w:r>
    </w:p>
    <w:p w14:paraId="5CE6B58F" w14:textId="77777777" w:rsidR="00830D07" w:rsidRPr="004659F0" w:rsidRDefault="00830D07" w:rsidP="00830D07">
      <w:pPr>
        <w:pStyle w:val="Listaszerbekezds"/>
        <w:numPr>
          <w:ilvl w:val="0"/>
          <w:numId w:val="10"/>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 xml:space="preserve">Balaton, Károly (1988b): </w:t>
      </w:r>
      <w:r w:rsidRPr="004659F0">
        <w:rPr>
          <w:rFonts w:ascii="Times New Roman" w:hAnsi="Times New Roman"/>
          <w:i/>
          <w:color w:val="000000" w:themeColor="text1"/>
          <w:sz w:val="24"/>
        </w:rPr>
        <w:t>Organizational Change and Microelectronics.</w:t>
      </w:r>
      <w:r w:rsidRPr="004659F0">
        <w:rPr>
          <w:rFonts w:ascii="Times New Roman" w:hAnsi="Times New Roman"/>
          <w:color w:val="000000" w:themeColor="text1"/>
          <w:sz w:val="24"/>
        </w:rPr>
        <w:t xml:space="preserve"> Economics and Law</w:t>
      </w:r>
    </w:p>
    <w:p w14:paraId="19D00A11" w14:textId="77777777" w:rsidR="00830D07" w:rsidRPr="004659F0" w:rsidRDefault="00830D07" w:rsidP="00830D07">
      <w:pPr>
        <w:pStyle w:val="Listaszerbekezds"/>
        <w:jc w:val="both"/>
        <w:rPr>
          <w:rFonts w:ascii="Times New Roman" w:hAnsi="Times New Roman"/>
          <w:color w:val="000000" w:themeColor="text1"/>
          <w:sz w:val="24"/>
        </w:rPr>
      </w:pPr>
      <w:r w:rsidRPr="004659F0">
        <w:rPr>
          <w:rFonts w:ascii="Times New Roman" w:hAnsi="Times New Roman"/>
          <w:color w:val="000000" w:themeColor="text1"/>
          <w:sz w:val="24"/>
        </w:rPr>
        <w:t>Publishing House, Budapest</w:t>
      </w:r>
    </w:p>
    <w:p w14:paraId="5D1EDCDB" w14:textId="77777777" w:rsidR="00830D07" w:rsidRPr="004659F0" w:rsidRDefault="00830D07" w:rsidP="00830D07">
      <w:pPr>
        <w:pStyle w:val="Listaszerbekezds"/>
        <w:numPr>
          <w:ilvl w:val="0"/>
          <w:numId w:val="10"/>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 xml:space="preserve">Magdolna </w:t>
      </w:r>
      <w:proofErr w:type="spellStart"/>
      <w:r w:rsidRPr="004659F0">
        <w:rPr>
          <w:rFonts w:ascii="Times New Roman" w:hAnsi="Times New Roman"/>
          <w:color w:val="000000" w:themeColor="text1"/>
          <w:sz w:val="24"/>
        </w:rPr>
        <w:t>Csath</w:t>
      </w:r>
      <w:proofErr w:type="spellEnd"/>
      <w:r w:rsidRPr="004659F0">
        <w:rPr>
          <w:rFonts w:ascii="Times New Roman" w:hAnsi="Times New Roman"/>
          <w:color w:val="000000" w:themeColor="text1"/>
          <w:sz w:val="24"/>
        </w:rPr>
        <w:t xml:space="preserve">. (2011): </w:t>
      </w:r>
      <w:proofErr w:type="spellStart"/>
      <w:r w:rsidRPr="004659F0">
        <w:rPr>
          <w:rFonts w:ascii="Times New Roman" w:hAnsi="Times New Roman"/>
          <w:i/>
          <w:color w:val="000000" w:themeColor="text1"/>
          <w:sz w:val="24"/>
        </w:rPr>
        <w:t>Strategic</w:t>
      </w:r>
      <w:proofErr w:type="spellEnd"/>
      <w:r w:rsidRPr="004659F0">
        <w:rPr>
          <w:rFonts w:ascii="Times New Roman" w:hAnsi="Times New Roman"/>
          <w:i/>
          <w:color w:val="000000" w:themeColor="text1"/>
          <w:sz w:val="24"/>
        </w:rPr>
        <w:t xml:space="preserve"> </w:t>
      </w:r>
      <w:proofErr w:type="spellStart"/>
      <w:r w:rsidRPr="004659F0">
        <w:rPr>
          <w:rFonts w:ascii="Times New Roman" w:hAnsi="Times New Roman"/>
          <w:i/>
          <w:color w:val="000000" w:themeColor="text1"/>
          <w:sz w:val="24"/>
        </w:rPr>
        <w:t>Change</w:t>
      </w:r>
      <w:proofErr w:type="spellEnd"/>
      <w:r w:rsidRPr="004659F0">
        <w:rPr>
          <w:rFonts w:ascii="Times New Roman" w:hAnsi="Times New Roman"/>
          <w:i/>
          <w:color w:val="000000" w:themeColor="text1"/>
          <w:sz w:val="24"/>
        </w:rPr>
        <w:t xml:space="preserve"> Management</w:t>
      </w:r>
      <w:r w:rsidRPr="004659F0">
        <w:rPr>
          <w:rFonts w:ascii="Times New Roman" w:hAnsi="Times New Roman"/>
          <w:color w:val="000000" w:themeColor="text1"/>
          <w:sz w:val="24"/>
        </w:rPr>
        <w:t>. Aula Publishing House, Budapest</w:t>
      </w:r>
    </w:p>
    <w:p w14:paraId="040B9D9F" w14:textId="77777777" w:rsidR="00830D07" w:rsidRPr="004659F0" w:rsidRDefault="00830D07" w:rsidP="00830D07">
      <w:pPr>
        <w:pStyle w:val="Listaszerbekezds"/>
        <w:numPr>
          <w:ilvl w:val="0"/>
          <w:numId w:val="10"/>
        </w:numPr>
        <w:spacing w:after="160"/>
        <w:jc w:val="both"/>
        <w:rPr>
          <w:rFonts w:ascii="Times New Roman" w:hAnsi="Times New Roman"/>
          <w:color w:val="000000" w:themeColor="text1"/>
          <w:sz w:val="24"/>
        </w:rPr>
      </w:pPr>
      <w:proofErr w:type="spellStart"/>
      <w:r w:rsidRPr="004659F0">
        <w:rPr>
          <w:rFonts w:ascii="Times New Roman" w:hAnsi="Times New Roman"/>
          <w:color w:val="000000" w:themeColor="text1"/>
          <w:sz w:val="24"/>
        </w:rPr>
        <w:t>Vetkatraman</w:t>
      </w:r>
      <w:proofErr w:type="spellEnd"/>
      <w:r w:rsidRPr="004659F0">
        <w:rPr>
          <w:rFonts w:ascii="Times New Roman" w:hAnsi="Times New Roman"/>
          <w:color w:val="000000" w:themeColor="text1"/>
          <w:sz w:val="24"/>
        </w:rPr>
        <w:t xml:space="preserve">, N. (1991): </w:t>
      </w:r>
      <w:r w:rsidRPr="004659F0">
        <w:rPr>
          <w:rFonts w:ascii="Times New Roman" w:hAnsi="Times New Roman"/>
          <w:i/>
          <w:color w:val="000000" w:themeColor="text1"/>
          <w:sz w:val="24"/>
        </w:rPr>
        <w:t>IT-</w:t>
      </w:r>
      <w:proofErr w:type="spellStart"/>
      <w:r w:rsidRPr="004659F0">
        <w:rPr>
          <w:rFonts w:ascii="Times New Roman" w:hAnsi="Times New Roman"/>
          <w:i/>
          <w:color w:val="000000" w:themeColor="text1"/>
          <w:sz w:val="24"/>
        </w:rPr>
        <w:t>induced</w:t>
      </w:r>
      <w:proofErr w:type="spellEnd"/>
      <w:r w:rsidRPr="004659F0">
        <w:rPr>
          <w:rFonts w:ascii="Times New Roman" w:hAnsi="Times New Roman"/>
          <w:i/>
          <w:color w:val="000000" w:themeColor="text1"/>
          <w:sz w:val="24"/>
        </w:rPr>
        <w:t xml:space="preserve"> Business </w:t>
      </w:r>
      <w:proofErr w:type="spellStart"/>
      <w:r w:rsidRPr="004659F0">
        <w:rPr>
          <w:rFonts w:ascii="Times New Roman" w:hAnsi="Times New Roman"/>
          <w:i/>
          <w:color w:val="000000" w:themeColor="text1"/>
          <w:sz w:val="24"/>
        </w:rPr>
        <w:t>Reconfiguration</w:t>
      </w:r>
      <w:proofErr w:type="spellEnd"/>
      <w:r w:rsidRPr="004659F0">
        <w:rPr>
          <w:rFonts w:ascii="Times New Roman" w:hAnsi="Times New Roman"/>
          <w:i/>
          <w:color w:val="000000" w:themeColor="text1"/>
          <w:sz w:val="24"/>
        </w:rPr>
        <w:t xml:space="preserve">. </w:t>
      </w:r>
      <w:r w:rsidRPr="004659F0">
        <w:rPr>
          <w:rFonts w:ascii="Times New Roman" w:hAnsi="Times New Roman"/>
          <w:color w:val="000000" w:themeColor="text1"/>
          <w:sz w:val="24"/>
        </w:rPr>
        <w:t xml:space="preserve">In: Scott Morton, M. S. (ed.): </w:t>
      </w:r>
      <w:r w:rsidRPr="004659F0">
        <w:rPr>
          <w:rFonts w:ascii="Times New Roman" w:hAnsi="Times New Roman"/>
          <w:i/>
          <w:color w:val="000000" w:themeColor="text1"/>
          <w:sz w:val="24"/>
        </w:rPr>
        <w:t>The Corporation of the 1990s</w:t>
      </w:r>
      <w:r w:rsidRPr="004659F0">
        <w:rPr>
          <w:rFonts w:ascii="Times New Roman" w:hAnsi="Times New Roman"/>
          <w:color w:val="000000" w:themeColor="text1"/>
          <w:sz w:val="24"/>
        </w:rPr>
        <w:t>: Information Technology and Organizational Transformation. Oxford University Press, New York.</w:t>
      </w:r>
    </w:p>
    <w:p w14:paraId="4CAA8AFE" w14:textId="77777777" w:rsidR="00830D07" w:rsidRPr="004659F0" w:rsidRDefault="00830D07" w:rsidP="00830D07">
      <w:pPr>
        <w:pStyle w:val="Listaszerbekezds"/>
        <w:numPr>
          <w:ilvl w:val="0"/>
          <w:numId w:val="10"/>
        </w:numPr>
        <w:spacing w:after="160"/>
        <w:jc w:val="both"/>
        <w:rPr>
          <w:rFonts w:ascii="Times New Roman" w:hAnsi="Times New Roman"/>
          <w:color w:val="000000" w:themeColor="text1"/>
          <w:sz w:val="24"/>
        </w:rPr>
      </w:pPr>
      <w:proofErr w:type="spellStart"/>
      <w:r w:rsidRPr="004659F0">
        <w:rPr>
          <w:rFonts w:ascii="Times New Roman" w:hAnsi="Times New Roman"/>
          <w:color w:val="000000" w:themeColor="text1"/>
          <w:sz w:val="24"/>
        </w:rPr>
        <w:t>Weicher</w:t>
      </w:r>
      <w:proofErr w:type="spellEnd"/>
      <w:r w:rsidRPr="004659F0">
        <w:rPr>
          <w:rFonts w:ascii="Times New Roman" w:hAnsi="Times New Roman"/>
          <w:color w:val="000000" w:themeColor="text1"/>
          <w:sz w:val="24"/>
        </w:rPr>
        <w:t xml:space="preserve">, M. – </w:t>
      </w:r>
      <w:proofErr w:type="spellStart"/>
      <w:r w:rsidRPr="004659F0">
        <w:rPr>
          <w:rFonts w:ascii="Times New Roman" w:hAnsi="Times New Roman"/>
          <w:color w:val="000000" w:themeColor="text1"/>
          <w:sz w:val="24"/>
        </w:rPr>
        <w:t>Chu</w:t>
      </w:r>
      <w:proofErr w:type="spellEnd"/>
      <w:r w:rsidRPr="004659F0">
        <w:rPr>
          <w:rFonts w:ascii="Times New Roman" w:hAnsi="Times New Roman"/>
          <w:color w:val="000000" w:themeColor="text1"/>
          <w:sz w:val="24"/>
        </w:rPr>
        <w:t xml:space="preserve">, W.W. – Lin, W.Ch. – Le, V. – </w:t>
      </w:r>
      <w:proofErr w:type="spellStart"/>
      <w:r w:rsidRPr="004659F0">
        <w:rPr>
          <w:rFonts w:ascii="Times New Roman" w:hAnsi="Times New Roman"/>
          <w:color w:val="000000" w:themeColor="text1"/>
          <w:sz w:val="24"/>
        </w:rPr>
        <w:t>Yu</w:t>
      </w:r>
      <w:proofErr w:type="spellEnd"/>
      <w:r w:rsidRPr="004659F0">
        <w:rPr>
          <w:rFonts w:ascii="Times New Roman" w:hAnsi="Times New Roman"/>
          <w:color w:val="000000" w:themeColor="text1"/>
          <w:sz w:val="24"/>
        </w:rPr>
        <w:t xml:space="preserve">, D. (1995): </w:t>
      </w:r>
      <w:r w:rsidRPr="004659F0">
        <w:rPr>
          <w:rFonts w:ascii="Times New Roman" w:hAnsi="Times New Roman"/>
          <w:i/>
          <w:color w:val="000000" w:themeColor="text1"/>
          <w:sz w:val="24"/>
        </w:rPr>
        <w:t xml:space="preserve">Business </w:t>
      </w:r>
      <w:proofErr w:type="spellStart"/>
      <w:r w:rsidRPr="004659F0">
        <w:rPr>
          <w:rFonts w:ascii="Times New Roman" w:hAnsi="Times New Roman"/>
          <w:i/>
          <w:color w:val="000000" w:themeColor="text1"/>
          <w:sz w:val="24"/>
        </w:rPr>
        <w:t>Process</w:t>
      </w:r>
      <w:proofErr w:type="spellEnd"/>
      <w:r w:rsidRPr="004659F0">
        <w:rPr>
          <w:rFonts w:ascii="Times New Roman" w:hAnsi="Times New Roman"/>
          <w:i/>
          <w:color w:val="000000" w:themeColor="text1"/>
          <w:sz w:val="24"/>
        </w:rPr>
        <w:t xml:space="preserve"> </w:t>
      </w:r>
      <w:proofErr w:type="spellStart"/>
      <w:r w:rsidRPr="004659F0">
        <w:rPr>
          <w:rFonts w:ascii="Times New Roman" w:hAnsi="Times New Roman"/>
          <w:i/>
          <w:color w:val="000000" w:themeColor="text1"/>
          <w:sz w:val="24"/>
        </w:rPr>
        <w:t>Reengineering</w:t>
      </w:r>
      <w:proofErr w:type="spellEnd"/>
      <w:r w:rsidRPr="004659F0">
        <w:rPr>
          <w:rFonts w:ascii="Times New Roman" w:hAnsi="Times New Roman"/>
          <w:i/>
          <w:color w:val="000000" w:themeColor="text1"/>
          <w:sz w:val="24"/>
        </w:rPr>
        <w:t>. Analysis and Recommendations.</w:t>
      </w:r>
      <w:r w:rsidRPr="004659F0">
        <w:rPr>
          <w:rFonts w:ascii="Times New Roman" w:hAnsi="Times New Roman"/>
          <w:color w:val="000000" w:themeColor="text1"/>
          <w:sz w:val="24"/>
        </w:rPr>
        <w:t xml:space="preserve"> Source: </w:t>
      </w:r>
      <w:hyperlink r:id="rId8" w:anchor="isit,letöltve" w:history="1">
        <w:r w:rsidRPr="004659F0">
          <w:rPr>
            <w:rStyle w:val="Hiperhivatkozs"/>
            <w:rFonts w:ascii="Times New Roman" w:hAnsi="Times New Roman"/>
            <w:color w:val="000000" w:themeColor="text1"/>
            <w:sz w:val="24"/>
          </w:rPr>
          <w:t>http://www.netlib.com/bpr1.htm#isit,letöltve</w:t>
        </w:r>
      </w:hyperlink>
      <w:r w:rsidRPr="004659F0">
        <w:rPr>
          <w:rFonts w:ascii="Times New Roman" w:hAnsi="Times New Roman"/>
          <w:color w:val="000000" w:themeColor="text1"/>
          <w:sz w:val="24"/>
        </w:rPr>
        <w:t xml:space="preserve"> on 23 February 1996.</w:t>
      </w:r>
    </w:p>
    <w:p w14:paraId="42B5EE4A" w14:textId="77777777" w:rsidR="00832299" w:rsidRDefault="00832299" w:rsidP="00830D07">
      <w:pPr>
        <w:jc w:val="both"/>
        <w:rPr>
          <w:rFonts w:ascii="Times New Roman" w:hAnsi="Times New Roman"/>
          <w:color w:val="000000" w:themeColor="text1"/>
          <w:sz w:val="24"/>
        </w:rPr>
      </w:pPr>
    </w:p>
    <w:p w14:paraId="6021C856" w14:textId="184C506C" w:rsidR="00730C14" w:rsidRPr="00832299" w:rsidRDefault="00832299" w:rsidP="00830D07">
      <w:pPr>
        <w:jc w:val="both"/>
        <w:rPr>
          <w:rFonts w:ascii="Times New Roman" w:hAnsi="Times New Roman"/>
          <w:b/>
          <w:bCs/>
          <w:color w:val="000000" w:themeColor="text1"/>
          <w:sz w:val="24"/>
        </w:rPr>
      </w:pPr>
      <w:r w:rsidRPr="00832299">
        <w:rPr>
          <w:rFonts w:ascii="Times New Roman" w:hAnsi="Times New Roman"/>
          <w:b/>
          <w:bCs/>
          <w:color w:val="000000" w:themeColor="text1"/>
          <w:sz w:val="24"/>
        </w:rPr>
        <w:t>Link to Internet resources</w:t>
      </w:r>
    </w:p>
    <w:p w14:paraId="45A30EE3" w14:textId="4AFCD26F" w:rsidR="00830D07" w:rsidRPr="004659F0" w:rsidRDefault="00830D07" w:rsidP="001C7B3A">
      <w:pPr>
        <w:spacing w:after="0" w:line="240" w:lineRule="auto"/>
        <w:jc w:val="both"/>
        <w:rPr>
          <w:rFonts w:ascii="Times New Roman" w:hAnsi="Times New Roman"/>
          <w:color w:val="000000" w:themeColor="text1"/>
          <w:sz w:val="24"/>
        </w:rPr>
      </w:pPr>
      <w:r w:rsidRPr="004659F0">
        <w:rPr>
          <w:rFonts w:ascii="Times New Roman" w:hAnsi="Times New Roman"/>
          <w:color w:val="000000" w:themeColor="text1"/>
          <w:sz w:val="24"/>
        </w:rPr>
        <w:t>Internet 1: KEOP priorities.</w:t>
      </w:r>
    </w:p>
    <w:p w14:paraId="1B7EE16D" w14:textId="77777777" w:rsidR="00830D07" w:rsidRPr="004659F0" w:rsidRDefault="00830D07" w:rsidP="001C7B3A">
      <w:pPr>
        <w:spacing w:after="0" w:line="240" w:lineRule="auto"/>
        <w:jc w:val="both"/>
        <w:rPr>
          <w:rFonts w:ascii="Times New Roman" w:hAnsi="Times New Roman"/>
          <w:color w:val="000000" w:themeColor="text1"/>
          <w:sz w:val="24"/>
        </w:rPr>
      </w:pPr>
      <w:hyperlink r:id="rId9" w:history="1">
        <w:r w:rsidRPr="002E3E50">
          <w:rPr>
            <w:rStyle w:val="Hiperhivatkozs"/>
            <w:rFonts w:ascii="Times New Roman" w:hAnsi="Times New Roman"/>
            <w:color w:val="000000" w:themeColor="text1"/>
            <w:sz w:val="24"/>
            <w:u w:val="none"/>
          </w:rPr>
          <w:t>http://www.kszk.gov.hu/data/cms18752/KEOP__celrendszer.doc</w:t>
        </w:r>
      </w:hyperlink>
      <w:r w:rsidRPr="002E3E50">
        <w:rPr>
          <w:rFonts w:ascii="Times New Roman" w:hAnsi="Times New Roman"/>
          <w:color w:val="000000" w:themeColor="text1"/>
          <w:sz w:val="24"/>
        </w:rPr>
        <w:t xml:space="preserve"> retrieved 22 November 2015.</w:t>
      </w:r>
    </w:p>
    <w:p w14:paraId="6D9AC698" w14:textId="77777777" w:rsidR="00830D07" w:rsidRDefault="00830D07" w:rsidP="00830D07">
      <w:pPr>
        <w:jc w:val="both"/>
        <w:rPr>
          <w:rFonts w:ascii="Times New Roman" w:hAnsi="Times New Roman"/>
          <w:color w:val="000000" w:themeColor="text1"/>
          <w:sz w:val="24"/>
        </w:rPr>
      </w:pPr>
    </w:p>
    <w:p w14:paraId="65C1B7AB" w14:textId="77777777" w:rsidR="00830D07" w:rsidRPr="004659F0" w:rsidRDefault="00830D07" w:rsidP="00830D07">
      <w:pPr>
        <w:jc w:val="both"/>
        <w:rPr>
          <w:rFonts w:ascii="Times New Roman" w:hAnsi="Times New Roman"/>
          <w:b/>
          <w:color w:val="000000" w:themeColor="text1"/>
          <w:sz w:val="24"/>
        </w:rPr>
      </w:pPr>
      <w:r w:rsidRPr="004659F0">
        <w:rPr>
          <w:rFonts w:ascii="Times New Roman" w:hAnsi="Times New Roman"/>
          <w:b/>
          <w:color w:val="000000" w:themeColor="text1"/>
          <w:sz w:val="24"/>
        </w:rPr>
        <w:t>4.1.8. Annexes</w:t>
      </w:r>
    </w:p>
    <w:p w14:paraId="53AFFE1A" w14:textId="77777777" w:rsidR="00830D07" w:rsidRPr="004659F0" w:rsidRDefault="00830D07" w:rsidP="00830D07">
      <w:pPr>
        <w:jc w:val="both"/>
        <w:rPr>
          <w:rFonts w:ascii="Times New Roman" w:hAnsi="Times New Roman"/>
          <w:color w:val="000000" w:themeColor="text1"/>
          <w:sz w:val="24"/>
        </w:rPr>
      </w:pPr>
      <w:r w:rsidRPr="004659F0">
        <w:rPr>
          <w:rFonts w:ascii="Times New Roman" w:hAnsi="Times New Roman"/>
          <w:color w:val="000000" w:themeColor="text1"/>
          <w:sz w:val="24"/>
        </w:rPr>
        <w:t>Among the Appendices, it is advisable to present the figures, tables, documents (e.g. used Questionnaire, Interview Outline, other calculations, etc.) that are absolutely necessary for the understanding of the Thesis, but at the same time cannot be closely related to a specific chapter/subchapter of the thesis; or they are too detailed and would make the chapter in question difficult to read due to their large number. Each Annexes shall be numbered. The source must also be indicated.</w:t>
      </w:r>
    </w:p>
    <w:p w14:paraId="11EDF6B0" w14:textId="77777777" w:rsidR="004401FA" w:rsidRDefault="004401FA">
      <w:pPr>
        <w:spacing w:after="0" w:line="240" w:lineRule="auto"/>
        <w:rPr>
          <w:rFonts w:ascii="Times New Roman" w:hAnsi="Times New Roman"/>
          <w:b/>
          <w:color w:val="000000" w:themeColor="text1"/>
          <w:sz w:val="24"/>
        </w:rPr>
      </w:pPr>
      <w:r>
        <w:rPr>
          <w:rFonts w:ascii="Times New Roman" w:hAnsi="Times New Roman"/>
          <w:b/>
          <w:color w:val="000000" w:themeColor="text1"/>
          <w:sz w:val="24"/>
        </w:rPr>
        <w:br w:type="page"/>
      </w:r>
    </w:p>
    <w:p w14:paraId="711D6D24" w14:textId="77777777" w:rsidR="00830D07" w:rsidRDefault="00830D07" w:rsidP="00830D07">
      <w:pPr>
        <w:rPr>
          <w:rFonts w:ascii="Times New Roman" w:hAnsi="Times New Roman"/>
          <w:b/>
          <w:color w:val="000000" w:themeColor="text1"/>
          <w:sz w:val="24"/>
        </w:rPr>
      </w:pPr>
      <w:r w:rsidRPr="004659F0">
        <w:rPr>
          <w:rFonts w:ascii="Times New Roman" w:hAnsi="Times New Roman"/>
          <w:b/>
          <w:color w:val="000000" w:themeColor="text1"/>
          <w:sz w:val="24"/>
        </w:rPr>
        <w:lastRenderedPageBreak/>
        <w:t>5. SUBMISSION OF THE THESIS</w:t>
      </w:r>
    </w:p>
    <w:p w14:paraId="1FB4D6B4" w14:textId="77777777" w:rsidR="00FE2065" w:rsidRDefault="00FE2065" w:rsidP="00FE2065">
      <w:pPr>
        <w:spacing w:after="0"/>
        <w:jc w:val="both"/>
        <w:rPr>
          <w:rFonts w:ascii="Times New Roman" w:hAnsi="Times New Roman"/>
          <w:sz w:val="24"/>
          <w:szCs w:val="24"/>
        </w:rPr>
      </w:pPr>
      <w:r w:rsidRPr="0086473E">
        <w:rPr>
          <w:rFonts w:ascii="Times New Roman" w:hAnsi="Times New Roman"/>
          <w:sz w:val="24"/>
          <w:szCs w:val="24"/>
        </w:rPr>
        <w:t xml:space="preserve">Pursuant to Section 50 (6) of Act CCIV of 2011 on National Higher Education, the thesis of a student who has successfully passed the final examination must be stored in its entirety in the study system of the higher education institution and a record of it must be kept. The Neptun Unified Study System </w:t>
      </w:r>
      <w:proofErr w:type="spellStart"/>
      <w:r w:rsidRPr="0086473E">
        <w:rPr>
          <w:rFonts w:ascii="Times New Roman" w:hAnsi="Times New Roman"/>
          <w:sz w:val="24"/>
          <w:szCs w:val="24"/>
        </w:rPr>
        <w:t>provides</w:t>
      </w:r>
      <w:proofErr w:type="spellEnd"/>
      <w:r w:rsidRPr="0086473E">
        <w:rPr>
          <w:rFonts w:ascii="Times New Roman" w:hAnsi="Times New Roman"/>
          <w:sz w:val="24"/>
          <w:szCs w:val="24"/>
        </w:rPr>
        <w:t xml:space="preserve"> an </w:t>
      </w:r>
      <w:proofErr w:type="spellStart"/>
      <w:r w:rsidRPr="0086473E">
        <w:rPr>
          <w:rFonts w:ascii="Times New Roman" w:hAnsi="Times New Roman"/>
          <w:sz w:val="24"/>
          <w:szCs w:val="24"/>
        </w:rPr>
        <w:t>opportunity</w:t>
      </w:r>
      <w:proofErr w:type="spellEnd"/>
      <w:r w:rsidRPr="0086473E">
        <w:rPr>
          <w:rFonts w:ascii="Times New Roman" w:hAnsi="Times New Roman"/>
          <w:sz w:val="24"/>
          <w:szCs w:val="24"/>
        </w:rPr>
        <w:t xml:space="preserve"> </w:t>
      </w:r>
      <w:proofErr w:type="spellStart"/>
      <w:r w:rsidRPr="0086473E">
        <w:rPr>
          <w:rFonts w:ascii="Times New Roman" w:hAnsi="Times New Roman"/>
          <w:sz w:val="24"/>
          <w:szCs w:val="24"/>
        </w:rPr>
        <w:t>to</w:t>
      </w:r>
      <w:proofErr w:type="spellEnd"/>
      <w:r w:rsidRPr="0086473E">
        <w:rPr>
          <w:rFonts w:ascii="Times New Roman" w:hAnsi="Times New Roman"/>
          <w:sz w:val="24"/>
          <w:szCs w:val="24"/>
        </w:rPr>
        <w:t xml:space="preserve"> </w:t>
      </w:r>
      <w:proofErr w:type="spellStart"/>
      <w:r w:rsidRPr="0086473E">
        <w:rPr>
          <w:rFonts w:ascii="Times New Roman" w:hAnsi="Times New Roman"/>
          <w:sz w:val="24"/>
          <w:szCs w:val="24"/>
        </w:rPr>
        <w:t>register</w:t>
      </w:r>
      <w:proofErr w:type="spellEnd"/>
      <w:r w:rsidRPr="0086473E">
        <w:rPr>
          <w:rFonts w:ascii="Times New Roman" w:hAnsi="Times New Roman"/>
          <w:sz w:val="24"/>
          <w:szCs w:val="24"/>
        </w:rPr>
        <w:t xml:space="preserve"> </w:t>
      </w:r>
      <w:proofErr w:type="spellStart"/>
      <w:r w:rsidRPr="0086473E">
        <w:rPr>
          <w:rFonts w:ascii="Times New Roman" w:hAnsi="Times New Roman"/>
          <w:sz w:val="24"/>
          <w:szCs w:val="24"/>
        </w:rPr>
        <w:t>documents</w:t>
      </w:r>
      <w:proofErr w:type="spellEnd"/>
      <w:r w:rsidRPr="0086473E">
        <w:rPr>
          <w:rFonts w:ascii="Times New Roman" w:hAnsi="Times New Roman"/>
          <w:sz w:val="24"/>
          <w:szCs w:val="24"/>
        </w:rPr>
        <w:t>.</w:t>
      </w:r>
    </w:p>
    <w:p w14:paraId="779D810B" w14:textId="77777777" w:rsidR="00FE2065" w:rsidRDefault="00FE2065" w:rsidP="00FE2065">
      <w:pPr>
        <w:spacing w:after="0"/>
        <w:jc w:val="both"/>
        <w:rPr>
          <w:rFonts w:ascii="Times New Roman" w:hAnsi="Times New Roman"/>
          <w:sz w:val="24"/>
          <w:szCs w:val="24"/>
        </w:rPr>
      </w:pPr>
      <w:r w:rsidRPr="0086473E">
        <w:rPr>
          <w:rFonts w:ascii="Times New Roman" w:hAnsi="Times New Roman"/>
          <w:sz w:val="24"/>
          <w:szCs w:val="24"/>
        </w:rPr>
        <w:t>From the 2nd semester of the 2024/2025 academic year, the thesis document can only be uploaded on this interface, which requires the contribution of students, supervisor lecturers and institute administrators.</w:t>
      </w:r>
    </w:p>
    <w:p w14:paraId="706C720A" w14:textId="77777777" w:rsidR="00FE2065" w:rsidRPr="00E543EB" w:rsidRDefault="00FE2065" w:rsidP="00FE2065">
      <w:pPr>
        <w:spacing w:after="0"/>
        <w:rPr>
          <w:rFonts w:ascii="Times New Roman" w:hAnsi="Times New Roman"/>
          <w:sz w:val="24"/>
          <w:szCs w:val="24"/>
        </w:rPr>
      </w:pPr>
    </w:p>
    <w:p w14:paraId="25AD1657" w14:textId="056B13AF" w:rsidR="00FE2065" w:rsidRDefault="00FE2065" w:rsidP="002B6705">
      <w:pPr>
        <w:spacing w:after="0"/>
        <w:jc w:val="both"/>
        <w:rPr>
          <w:rFonts w:ascii="Times New Roman" w:hAnsi="Times New Roman"/>
          <w:sz w:val="24"/>
          <w:szCs w:val="24"/>
        </w:rPr>
      </w:pPr>
      <w:r>
        <w:rPr>
          <w:rFonts w:ascii="Times New Roman" w:hAnsi="Times New Roman"/>
          <w:sz w:val="24"/>
          <w:szCs w:val="24"/>
        </w:rPr>
        <w:t xml:space="preserve">Students are required to prepare a thesis based on the requirements of the KKK (Training and Outcome Requirement). The preparation of the thesis is supervised by a supervisor (consultant). The prerequisite for choosing a thesis title is that the student accumulates 60 credits during his or her studies. The thesis cannot be validated or discarded. (TVSZ. IV. 18§ 1-12.) </w:t>
      </w:r>
    </w:p>
    <w:p w14:paraId="3CBE6E45" w14:textId="77777777" w:rsidR="002B6705" w:rsidRPr="002B6705" w:rsidRDefault="002B6705" w:rsidP="002B6705">
      <w:pPr>
        <w:spacing w:after="0"/>
        <w:jc w:val="both"/>
        <w:rPr>
          <w:rFonts w:ascii="Times New Roman" w:hAnsi="Times New Roman"/>
          <w:sz w:val="24"/>
          <w:szCs w:val="24"/>
        </w:rPr>
      </w:pPr>
    </w:p>
    <w:p w14:paraId="10F0E88E" w14:textId="5D4D46D3" w:rsidR="00830D07" w:rsidRPr="004659F0" w:rsidRDefault="00830D07" w:rsidP="00830D07">
      <w:pPr>
        <w:jc w:val="both"/>
        <w:rPr>
          <w:rFonts w:ascii="Times New Roman" w:hAnsi="Times New Roman"/>
          <w:color w:val="000000" w:themeColor="text1"/>
          <w:sz w:val="24"/>
        </w:rPr>
      </w:pPr>
      <w:r w:rsidRPr="004659F0">
        <w:rPr>
          <w:rFonts w:ascii="Times New Roman" w:hAnsi="Times New Roman"/>
          <w:color w:val="000000" w:themeColor="text1"/>
          <w:sz w:val="24"/>
        </w:rPr>
        <w:t xml:space="preserve">The thesis </w:t>
      </w:r>
      <w:r w:rsidR="004401FA">
        <w:rPr>
          <w:rFonts w:ascii="Times New Roman" w:hAnsi="Times New Roman"/>
          <w:b/>
          <w:color w:val="000000" w:themeColor="text1"/>
          <w:sz w:val="24"/>
        </w:rPr>
        <w:t xml:space="preserve"> </w:t>
      </w:r>
      <w:r w:rsidRPr="004659F0">
        <w:rPr>
          <w:rFonts w:ascii="Times New Roman" w:hAnsi="Times New Roman"/>
          <w:color w:val="000000" w:themeColor="text1"/>
          <w:sz w:val="24"/>
        </w:rPr>
        <w:t>must be submitted in a bound copy (which the student will receive back after the Final Exam) to the secretariat of the Institute of Business Administration within the prescribed deadline, together with the following:</w:t>
      </w:r>
    </w:p>
    <w:p w14:paraId="05164769" w14:textId="0ADFF9CF" w:rsidR="00830D07" w:rsidRPr="00E06EC3" w:rsidRDefault="00830D07" w:rsidP="002B6705">
      <w:pPr>
        <w:pStyle w:val="Listaszerbekezds"/>
        <w:numPr>
          <w:ilvl w:val="0"/>
          <w:numId w:val="11"/>
        </w:numPr>
        <w:spacing w:after="160"/>
        <w:jc w:val="both"/>
        <w:rPr>
          <w:rFonts w:ascii="Times New Roman" w:hAnsi="Times New Roman"/>
          <w:b/>
          <w:bCs/>
          <w:color w:val="000000" w:themeColor="text1"/>
          <w:sz w:val="24"/>
          <w:szCs w:val="24"/>
        </w:rPr>
      </w:pPr>
      <w:r w:rsidRPr="002B6705">
        <w:rPr>
          <w:rFonts w:ascii="Times New Roman" w:hAnsi="Times New Roman"/>
          <w:color w:val="000000" w:themeColor="text1"/>
          <w:sz w:val="24"/>
          <w:szCs w:val="24"/>
        </w:rPr>
        <w:t xml:space="preserve">A copy of the thesis is uploaded in electronic form (PDF) to the Neptun system. </w:t>
      </w:r>
      <w:r w:rsidR="004401FA" w:rsidRPr="002B6705">
        <w:rPr>
          <w:rFonts w:ascii="Times New Roman" w:eastAsia="Times New Roman" w:hAnsi="Times New Roman"/>
          <w:sz w:val="24"/>
          <w:szCs w:val="24"/>
          <w:lang w:eastAsia="hu-HU"/>
        </w:rPr>
        <w:t xml:space="preserve">A thesis </w:t>
      </w:r>
      <w:r w:rsidR="004401FA" w:rsidRPr="002B6705">
        <w:rPr>
          <w:rFonts w:ascii="Times New Roman" w:eastAsia="Times New Roman" w:hAnsi="Times New Roman"/>
          <w:b/>
          <w:sz w:val="24"/>
          <w:szCs w:val="24"/>
          <w:lang w:eastAsia="hu-HU"/>
        </w:rPr>
        <w:t>should be one file with the statements and attachments</w:t>
      </w:r>
      <w:r w:rsidR="004401FA" w:rsidRPr="002B6705">
        <w:rPr>
          <w:rFonts w:ascii="Times New Roman" w:eastAsia="Times New Roman" w:hAnsi="Times New Roman"/>
          <w:sz w:val="24"/>
          <w:szCs w:val="24"/>
          <w:lang w:eastAsia="hu-HU"/>
        </w:rPr>
        <w:t xml:space="preserve">. </w:t>
      </w:r>
      <w:r w:rsidR="00E06EC3">
        <w:rPr>
          <w:rFonts w:ascii="Times New Roman" w:eastAsia="Times New Roman" w:hAnsi="Times New Roman"/>
          <w:sz w:val="24"/>
          <w:szCs w:val="24"/>
          <w:lang w:eastAsia="hu-HU"/>
        </w:rPr>
        <w:br/>
      </w:r>
      <w:r w:rsidR="004401FA" w:rsidRPr="002B6705">
        <w:rPr>
          <w:rFonts w:ascii="Times New Roman" w:eastAsia="Times New Roman" w:hAnsi="Times New Roman"/>
          <w:sz w:val="24"/>
          <w:szCs w:val="24"/>
          <w:lang w:eastAsia="hu-HU"/>
        </w:rPr>
        <w:t xml:space="preserve">The electronic copy must also </w:t>
      </w:r>
      <w:r w:rsidR="004401FA" w:rsidRPr="002B6705">
        <w:rPr>
          <w:rFonts w:ascii="Times New Roman" w:eastAsia="Times New Roman" w:hAnsi="Times New Roman"/>
          <w:b/>
          <w:sz w:val="24"/>
          <w:szCs w:val="24"/>
          <w:lang w:eastAsia="hu-HU"/>
        </w:rPr>
        <w:t xml:space="preserve">contain the plagiarism declaration filled in, signed </w:t>
      </w:r>
      <w:r w:rsidR="004401FA" w:rsidRPr="002B6705">
        <w:rPr>
          <w:rFonts w:ascii="Times New Roman" w:eastAsia="Times New Roman" w:hAnsi="Times New Roman"/>
          <w:sz w:val="24"/>
          <w:szCs w:val="24"/>
          <w:lang w:eastAsia="hu-HU"/>
        </w:rPr>
        <w:t xml:space="preserve">or, if the student requests encryption, </w:t>
      </w:r>
      <w:r w:rsidR="004401FA" w:rsidRPr="00E06EC3">
        <w:rPr>
          <w:rFonts w:ascii="Times New Roman" w:eastAsia="Times New Roman" w:hAnsi="Times New Roman"/>
          <w:b/>
          <w:bCs/>
          <w:sz w:val="24"/>
          <w:szCs w:val="24"/>
          <w:lang w:eastAsia="hu-HU"/>
        </w:rPr>
        <w:t>the declaration of secrecy, filled in, signed by the director of the institute.</w:t>
      </w:r>
    </w:p>
    <w:p w14:paraId="42BE46FC" w14:textId="78A2FB9E" w:rsidR="00830D07" w:rsidRPr="002B6705" w:rsidRDefault="00830D07" w:rsidP="002B6705">
      <w:pPr>
        <w:pStyle w:val="Listaszerbekezds"/>
        <w:numPr>
          <w:ilvl w:val="0"/>
          <w:numId w:val="11"/>
        </w:numPr>
        <w:spacing w:after="160"/>
        <w:jc w:val="both"/>
        <w:rPr>
          <w:rFonts w:ascii="Times New Roman" w:hAnsi="Times New Roman"/>
          <w:i/>
          <w:color w:val="000000" w:themeColor="text1"/>
          <w:sz w:val="24"/>
          <w:szCs w:val="24"/>
        </w:rPr>
      </w:pPr>
      <w:r w:rsidRPr="002B6705">
        <w:rPr>
          <w:rFonts w:ascii="Times New Roman" w:hAnsi="Times New Roman"/>
          <w:color w:val="000000" w:themeColor="text1"/>
          <w:sz w:val="24"/>
          <w:szCs w:val="24"/>
        </w:rPr>
        <w:t>Summary in 4 copies (</w:t>
      </w:r>
      <w:r w:rsidRPr="002B6705">
        <w:rPr>
          <w:rFonts w:ascii="Times New Roman" w:hAnsi="Times New Roman"/>
          <w:i/>
          <w:color w:val="000000" w:themeColor="text1"/>
          <w:sz w:val="24"/>
          <w:szCs w:val="24"/>
        </w:rPr>
        <w:t>The student presents the main idea of his thesis in a short, condensed, max. 2 pages. Includes the name of the author and the title of the thesis).</w:t>
      </w:r>
    </w:p>
    <w:p w14:paraId="18B60219" w14:textId="7958853D" w:rsidR="00830D07" w:rsidRPr="002B6705" w:rsidRDefault="00830D07" w:rsidP="002B6705">
      <w:pPr>
        <w:pStyle w:val="Listaszerbekezds"/>
        <w:numPr>
          <w:ilvl w:val="0"/>
          <w:numId w:val="11"/>
        </w:numPr>
        <w:spacing w:after="160"/>
        <w:jc w:val="both"/>
        <w:rPr>
          <w:rFonts w:ascii="Times New Roman" w:hAnsi="Times New Roman"/>
          <w:color w:val="000000" w:themeColor="text1"/>
          <w:sz w:val="24"/>
          <w:szCs w:val="24"/>
        </w:rPr>
      </w:pPr>
      <w:r w:rsidRPr="002B6705">
        <w:rPr>
          <w:rFonts w:ascii="Times New Roman" w:hAnsi="Times New Roman"/>
          <w:color w:val="000000" w:themeColor="text1"/>
          <w:sz w:val="24"/>
          <w:szCs w:val="24"/>
        </w:rPr>
        <w:t>Completed "Certificate of consultations" form signed by the supervisor(s);</w:t>
      </w:r>
    </w:p>
    <w:p w14:paraId="197B36AD" w14:textId="77777777" w:rsidR="00830D07" w:rsidRPr="002B6705" w:rsidRDefault="00830D07" w:rsidP="002B6705">
      <w:pPr>
        <w:pStyle w:val="Listaszerbekezds"/>
        <w:numPr>
          <w:ilvl w:val="0"/>
          <w:numId w:val="11"/>
        </w:numPr>
        <w:spacing w:after="160"/>
        <w:jc w:val="both"/>
        <w:rPr>
          <w:rFonts w:ascii="Times New Roman" w:hAnsi="Times New Roman"/>
          <w:color w:val="000000" w:themeColor="text1"/>
          <w:sz w:val="24"/>
          <w:szCs w:val="24"/>
        </w:rPr>
      </w:pPr>
      <w:r w:rsidRPr="002B6705">
        <w:rPr>
          <w:rFonts w:ascii="Times New Roman" w:hAnsi="Times New Roman"/>
          <w:color w:val="000000" w:themeColor="text1"/>
          <w:sz w:val="24"/>
          <w:szCs w:val="24"/>
        </w:rPr>
        <w:t>Receipt.</w:t>
      </w:r>
    </w:p>
    <w:p w14:paraId="19857A9B" w14:textId="67439AB7" w:rsidR="00730C14" w:rsidRDefault="00830D07" w:rsidP="00830D07">
      <w:pPr>
        <w:jc w:val="both"/>
        <w:rPr>
          <w:rFonts w:ascii="Times New Roman" w:hAnsi="Times New Roman"/>
          <w:color w:val="000000" w:themeColor="text1"/>
          <w:sz w:val="24"/>
          <w:szCs w:val="24"/>
        </w:rPr>
      </w:pPr>
      <w:r w:rsidRPr="004659F0">
        <w:rPr>
          <w:rFonts w:ascii="Times New Roman" w:hAnsi="Times New Roman"/>
          <w:color w:val="000000" w:themeColor="text1"/>
          <w:sz w:val="24"/>
        </w:rPr>
        <w:t>Current information and the necessary forms can be found on the website of the Institute of Business Administration</w:t>
      </w:r>
      <w:r w:rsidRPr="000176EA">
        <w:rPr>
          <w:rFonts w:ascii="Times New Roman" w:hAnsi="Times New Roman"/>
          <w:color w:val="000000" w:themeColor="text1"/>
          <w:sz w:val="24"/>
          <w:szCs w:val="24"/>
        </w:rPr>
        <w:t>. (</w:t>
      </w:r>
      <w:hyperlink r:id="rId10" w:history="1">
        <w:r w:rsidR="00D3475D" w:rsidRPr="00E81C1B">
          <w:rPr>
            <w:rStyle w:val="Hiperhivatkozs"/>
          </w:rPr>
          <w:t>https://gti.nye.hu/information-international-students</w:t>
        </w:r>
      </w:hyperlink>
      <w:r w:rsidR="00730C14">
        <w:rPr>
          <w:rFonts w:ascii="Times New Roman" w:hAnsi="Times New Roman"/>
          <w:color w:val="000000" w:themeColor="text1"/>
          <w:sz w:val="24"/>
          <w:szCs w:val="24"/>
        </w:rPr>
        <w:t>)</w:t>
      </w:r>
    </w:p>
    <w:p w14:paraId="3781CE0A" w14:textId="77777777" w:rsidR="00D3475D" w:rsidRDefault="00D3475D" w:rsidP="00830D07">
      <w:pPr>
        <w:jc w:val="both"/>
        <w:rPr>
          <w:rFonts w:ascii="Times New Roman" w:hAnsi="Times New Roman"/>
          <w:color w:val="000000" w:themeColor="text1"/>
          <w:sz w:val="24"/>
          <w:szCs w:val="24"/>
        </w:rPr>
      </w:pPr>
    </w:p>
    <w:p w14:paraId="58421F01" w14:textId="77777777" w:rsidR="00FE2C17" w:rsidRDefault="00FE2C17" w:rsidP="00FE2C17">
      <w:pPr>
        <w:spacing w:after="0" w:line="360" w:lineRule="auto"/>
        <w:jc w:val="both"/>
        <w:rPr>
          <w:rFonts w:ascii="Times New Roman" w:hAnsi="Times New Roman"/>
          <w:sz w:val="24"/>
          <w:szCs w:val="24"/>
        </w:rPr>
      </w:pPr>
      <w:r>
        <w:rPr>
          <w:rFonts w:ascii="Times New Roman" w:hAnsi="Times New Roman"/>
          <w:sz w:val="24"/>
          <w:szCs w:val="24"/>
        </w:rPr>
        <w:t>The Institute of Business Administration determines the announcement and approval of thesis titles, the rules of applying for the topic, the content and formal requirements of the thesis, the criteria for evaluation, and the method of defending the thesis in the following.</w:t>
      </w:r>
    </w:p>
    <w:p w14:paraId="7BAC53E8" w14:textId="282ECB23" w:rsidR="005A32E1" w:rsidRDefault="005A32E1">
      <w:pPr>
        <w:spacing w:after="0" w:line="240" w:lineRule="auto"/>
        <w:rPr>
          <w:rFonts w:ascii="Times New Roman" w:hAnsi="Times New Roman"/>
          <w:sz w:val="24"/>
          <w:szCs w:val="24"/>
        </w:rPr>
      </w:pPr>
      <w:r>
        <w:rPr>
          <w:rFonts w:ascii="Times New Roman" w:hAnsi="Times New Roman"/>
          <w:sz w:val="24"/>
          <w:szCs w:val="24"/>
        </w:rPr>
        <w:br w:type="page"/>
      </w:r>
    </w:p>
    <w:p w14:paraId="1D1BF6BA" w14:textId="77777777" w:rsidR="00FE2C17" w:rsidRPr="00D2254B" w:rsidRDefault="00FE2C17" w:rsidP="007179C9">
      <w:pPr>
        <w:spacing w:after="0"/>
        <w:jc w:val="both"/>
        <w:rPr>
          <w:rFonts w:ascii="Times New Roman" w:hAnsi="Times New Roman"/>
          <w:b/>
          <w:bCs/>
          <w:i/>
          <w:iCs/>
          <w:sz w:val="24"/>
          <w:szCs w:val="24"/>
        </w:rPr>
      </w:pPr>
      <w:r w:rsidRPr="00D2254B">
        <w:rPr>
          <w:rFonts w:ascii="Times New Roman" w:hAnsi="Times New Roman"/>
          <w:b/>
          <w:bCs/>
          <w:i/>
          <w:iCs/>
          <w:sz w:val="24"/>
          <w:szCs w:val="24"/>
        </w:rPr>
        <w:lastRenderedPageBreak/>
        <w:t>1. ELECTRONICALLY</w:t>
      </w:r>
    </w:p>
    <w:p w14:paraId="54D4F265" w14:textId="77777777" w:rsidR="00FE2C17" w:rsidRDefault="00FE2C17" w:rsidP="007179C9">
      <w:pPr>
        <w:spacing w:after="0"/>
        <w:jc w:val="both"/>
        <w:rPr>
          <w:rFonts w:ascii="Times New Roman" w:hAnsi="Times New Roman"/>
          <w:sz w:val="24"/>
          <w:szCs w:val="24"/>
        </w:rPr>
      </w:pPr>
      <w:r>
        <w:rPr>
          <w:rFonts w:ascii="Times New Roman" w:hAnsi="Times New Roman"/>
          <w:sz w:val="24"/>
          <w:szCs w:val="24"/>
        </w:rPr>
        <w:t>The document entitled "</w:t>
      </w:r>
      <w:r w:rsidRPr="00066A5A">
        <w:rPr>
          <w:rFonts w:ascii="Times New Roman" w:hAnsi="Times New Roman"/>
          <w:b/>
          <w:bCs/>
          <w:sz w:val="24"/>
          <w:szCs w:val="24"/>
        </w:rPr>
        <w:t>Thesis management in Neptun for students"</w:t>
      </w:r>
      <w:r>
        <w:rPr>
          <w:rFonts w:ascii="Times New Roman" w:hAnsi="Times New Roman"/>
          <w:sz w:val="24"/>
          <w:szCs w:val="24"/>
        </w:rPr>
        <w:t xml:space="preserve"> regulates the process of applying for the topic, which the student is obliged to complete in the given semester. </w:t>
      </w:r>
    </w:p>
    <w:p w14:paraId="0863E8B5" w14:textId="77777777" w:rsidR="00FE2C17" w:rsidRDefault="00FE2C17" w:rsidP="007179C9">
      <w:pPr>
        <w:spacing w:after="0"/>
        <w:jc w:val="both"/>
        <w:rPr>
          <w:rFonts w:ascii="Times New Roman" w:hAnsi="Times New Roman"/>
          <w:sz w:val="24"/>
          <w:szCs w:val="24"/>
        </w:rPr>
      </w:pPr>
      <w:r w:rsidRPr="004044CF">
        <w:rPr>
          <w:rFonts w:ascii="Times New Roman" w:hAnsi="Times New Roman"/>
          <w:sz w:val="24"/>
          <w:szCs w:val="24"/>
        </w:rPr>
        <w:t xml:space="preserve">On the student web, the student starts the request for admission with the help of the "Start Admission Request" button available in the "Studies" &gt; "Thesis" menu item in the row of the thesis, which must be approved by the lecturer. After that, the thesis upload button will be available. </w:t>
      </w:r>
    </w:p>
    <w:p w14:paraId="7BE31D53" w14:textId="77777777" w:rsidR="00FE2C17" w:rsidRDefault="00FE2C17" w:rsidP="007179C9">
      <w:pPr>
        <w:spacing w:after="0"/>
        <w:jc w:val="both"/>
        <w:rPr>
          <w:rFonts w:ascii="Times New Roman" w:hAnsi="Times New Roman"/>
          <w:sz w:val="24"/>
          <w:szCs w:val="24"/>
        </w:rPr>
      </w:pPr>
      <w:r w:rsidRPr="00066A5A">
        <w:rPr>
          <w:rFonts w:ascii="Times New Roman" w:hAnsi="Times New Roman"/>
          <w:sz w:val="24"/>
          <w:szCs w:val="24"/>
        </w:rPr>
        <w:t xml:space="preserve">If the admission request is accepted, a green check mark will be placed next to the Accepted status, and the thesis line will enter the Upload status. The student will be informed about this in a system message. </w:t>
      </w:r>
    </w:p>
    <w:p w14:paraId="52E8F47C" w14:textId="77777777" w:rsidR="00FE2C17" w:rsidRDefault="00FE2C17" w:rsidP="007179C9">
      <w:pPr>
        <w:spacing w:after="0"/>
        <w:jc w:val="both"/>
        <w:rPr>
          <w:rFonts w:ascii="Times New Roman" w:hAnsi="Times New Roman"/>
          <w:sz w:val="24"/>
          <w:szCs w:val="24"/>
        </w:rPr>
      </w:pPr>
      <w:r w:rsidRPr="00066A5A">
        <w:rPr>
          <w:rFonts w:ascii="Times New Roman" w:hAnsi="Times New Roman"/>
          <w:sz w:val="24"/>
          <w:szCs w:val="24"/>
        </w:rPr>
        <w:t>You can upload your thesis by clicking on the Upload thesis button.</w:t>
      </w:r>
    </w:p>
    <w:p w14:paraId="4DF81249" w14:textId="77777777" w:rsidR="00FE2C17" w:rsidRDefault="00FE2C17" w:rsidP="007179C9">
      <w:pPr>
        <w:spacing w:after="0"/>
        <w:jc w:val="both"/>
        <w:rPr>
          <w:rFonts w:ascii="Times New Roman" w:hAnsi="Times New Roman"/>
          <w:sz w:val="24"/>
          <w:szCs w:val="24"/>
        </w:rPr>
      </w:pPr>
    </w:p>
    <w:p w14:paraId="40E2612C" w14:textId="77777777" w:rsidR="00FE2C17" w:rsidRDefault="00FE2C17" w:rsidP="007179C9">
      <w:pPr>
        <w:spacing w:after="0"/>
        <w:jc w:val="both"/>
        <w:rPr>
          <w:rFonts w:ascii="Times New Roman" w:hAnsi="Times New Roman"/>
          <w:sz w:val="24"/>
          <w:szCs w:val="24"/>
        </w:rPr>
      </w:pPr>
      <w:r>
        <w:rPr>
          <w:rFonts w:ascii="Times New Roman" w:hAnsi="Times New Roman"/>
          <w:sz w:val="24"/>
          <w:szCs w:val="24"/>
        </w:rPr>
        <w:t>In the Neptun system, the instructor is responsible for announcing the topic based on the document entitled "</w:t>
      </w:r>
      <w:r w:rsidRPr="00D2254B">
        <w:rPr>
          <w:rFonts w:ascii="Times New Roman" w:hAnsi="Times New Roman"/>
          <w:b/>
          <w:bCs/>
          <w:sz w:val="24"/>
          <w:szCs w:val="24"/>
        </w:rPr>
        <w:t>Managing the thesis in Neptun (for teachers)".</w:t>
      </w:r>
      <w:r>
        <w:rPr>
          <w:rFonts w:ascii="Times New Roman" w:hAnsi="Times New Roman"/>
          <w:sz w:val="24"/>
          <w:szCs w:val="24"/>
        </w:rPr>
        <w:t xml:space="preserve"> On the teachers' web, in the "Thesis" &gt; "Thesis" menu item, you can find a "Final submission support" column. The drop-down menu in this column can be used to support or reject admission requests from students. There are two options in the drop-down menu, "Supported" and "Not supported". Once the instructor has selected the appropriate option, the student can finalize the admission request by clicking on the save button so that the student can upload his or her thesis.</w:t>
      </w:r>
    </w:p>
    <w:p w14:paraId="47B6A8FB" w14:textId="77777777" w:rsidR="00FE2C17" w:rsidRDefault="00FE2C17" w:rsidP="007179C9">
      <w:pPr>
        <w:spacing w:after="0"/>
        <w:jc w:val="both"/>
        <w:rPr>
          <w:rFonts w:ascii="Times New Roman" w:hAnsi="Times New Roman"/>
          <w:i/>
          <w:iCs/>
          <w:sz w:val="24"/>
          <w:szCs w:val="24"/>
        </w:rPr>
      </w:pPr>
    </w:p>
    <w:p w14:paraId="457D7069" w14:textId="77777777" w:rsidR="00FE2C17" w:rsidRPr="00E543EB" w:rsidRDefault="00FE2C17" w:rsidP="007179C9">
      <w:pPr>
        <w:spacing w:after="0"/>
        <w:jc w:val="both"/>
        <w:rPr>
          <w:rFonts w:ascii="Times New Roman" w:hAnsi="Times New Roman"/>
          <w:sz w:val="24"/>
          <w:szCs w:val="24"/>
        </w:rPr>
      </w:pPr>
      <w:r w:rsidRPr="00722A95">
        <w:rPr>
          <w:rFonts w:ascii="Times New Roman" w:hAnsi="Times New Roman"/>
          <w:i/>
          <w:iCs/>
          <w:sz w:val="24"/>
          <w:szCs w:val="24"/>
        </w:rPr>
        <w:t>Thesis results and written evaluation</w:t>
      </w:r>
      <w:r w:rsidRPr="00722A95">
        <w:rPr>
          <w:rFonts w:ascii="Times New Roman" w:hAnsi="Times New Roman"/>
          <w:sz w:val="24"/>
          <w:szCs w:val="24"/>
        </w:rPr>
        <w:t xml:space="preserve"> can be recorded on the teacher's website in the "Thesis/Theses" menu item. The thesis can be evaluated with a grade in a drop-down menu, and with a written evaluation below it.</w:t>
      </w:r>
    </w:p>
    <w:p w14:paraId="784E5411" w14:textId="77777777" w:rsidR="00FE2C17" w:rsidRDefault="00FE2C17" w:rsidP="007179C9">
      <w:pPr>
        <w:spacing w:after="0"/>
        <w:jc w:val="both"/>
        <w:rPr>
          <w:rFonts w:ascii="Times New Roman" w:hAnsi="Times New Roman"/>
          <w:sz w:val="24"/>
          <w:szCs w:val="24"/>
        </w:rPr>
      </w:pPr>
    </w:p>
    <w:p w14:paraId="6FFC0DE7" w14:textId="77777777" w:rsidR="00FE2C17" w:rsidRPr="00D2254B" w:rsidRDefault="00FE2C17" w:rsidP="007179C9">
      <w:pPr>
        <w:spacing w:after="0"/>
        <w:jc w:val="both"/>
        <w:rPr>
          <w:rFonts w:ascii="Times New Roman" w:hAnsi="Times New Roman"/>
          <w:b/>
          <w:bCs/>
          <w:i/>
          <w:iCs/>
          <w:sz w:val="24"/>
          <w:szCs w:val="24"/>
        </w:rPr>
      </w:pPr>
      <w:r w:rsidRPr="00D2254B">
        <w:rPr>
          <w:rFonts w:ascii="Times New Roman" w:hAnsi="Times New Roman"/>
          <w:b/>
          <w:bCs/>
          <w:i/>
          <w:iCs/>
          <w:sz w:val="24"/>
          <w:szCs w:val="24"/>
        </w:rPr>
        <w:t>2. PAPER BASIS</w:t>
      </w:r>
    </w:p>
    <w:p w14:paraId="33AE4F54" w14:textId="77777777" w:rsidR="00FE2C17" w:rsidRDefault="00FE2C17" w:rsidP="007179C9">
      <w:pPr>
        <w:spacing w:after="0"/>
        <w:jc w:val="both"/>
        <w:rPr>
          <w:rFonts w:ascii="Times New Roman" w:hAnsi="Times New Roman"/>
          <w:sz w:val="24"/>
          <w:szCs w:val="24"/>
        </w:rPr>
      </w:pPr>
      <w:r>
        <w:rPr>
          <w:rFonts w:ascii="Times New Roman" w:hAnsi="Times New Roman"/>
          <w:sz w:val="24"/>
          <w:szCs w:val="24"/>
        </w:rPr>
        <w:t xml:space="preserve">It </w:t>
      </w:r>
      <w:r w:rsidRPr="00A052C5">
        <w:rPr>
          <w:rFonts w:ascii="Times New Roman" w:hAnsi="Times New Roman"/>
          <w:i/>
          <w:iCs/>
          <w:sz w:val="24"/>
          <w:szCs w:val="24"/>
        </w:rPr>
        <w:t xml:space="preserve"> is the student's responsibility to fill in the Thesis Form and submit it by the deadline. </w:t>
      </w:r>
    </w:p>
    <w:p w14:paraId="41261F75" w14:textId="2A3C9743" w:rsidR="00FE2C17" w:rsidRPr="00D2254B" w:rsidRDefault="00FE2C17" w:rsidP="007179C9">
      <w:pPr>
        <w:spacing w:after="0"/>
        <w:jc w:val="both"/>
        <w:rPr>
          <w:rFonts w:ascii="Times New Roman" w:hAnsi="Times New Roman"/>
          <w:b/>
          <w:bCs/>
          <w:sz w:val="24"/>
          <w:szCs w:val="24"/>
        </w:rPr>
      </w:pPr>
      <w:r w:rsidRPr="00D2254B">
        <w:rPr>
          <w:rFonts w:ascii="Times New Roman" w:hAnsi="Times New Roman"/>
          <w:b/>
          <w:bCs/>
          <w:sz w:val="24"/>
          <w:szCs w:val="24"/>
        </w:rPr>
        <w:t xml:space="preserve">The deadline for submission is in the 6th semester, as agreed in the course Applied Research (BGZ1299, BGZ1299L), the deadline for which is 30 March. </w:t>
      </w:r>
    </w:p>
    <w:p w14:paraId="6E91B274" w14:textId="554C1711" w:rsidR="00FE2C17" w:rsidRDefault="00FE2C17" w:rsidP="007179C9">
      <w:pPr>
        <w:spacing w:after="0"/>
        <w:jc w:val="both"/>
        <w:rPr>
          <w:rFonts w:ascii="Times New Roman" w:hAnsi="Times New Roman"/>
          <w:sz w:val="24"/>
          <w:szCs w:val="24"/>
        </w:rPr>
      </w:pPr>
      <w:r>
        <w:rPr>
          <w:rFonts w:ascii="Times New Roman" w:hAnsi="Times New Roman"/>
          <w:sz w:val="24"/>
          <w:szCs w:val="24"/>
        </w:rPr>
        <w:t xml:space="preserve">After submitting the Thesis Sheet, the Head of the Institute and the Head of Specialisation will review it and, if necessary, make changes. </w:t>
      </w:r>
    </w:p>
    <w:p w14:paraId="70E7E9AC" w14:textId="77777777" w:rsidR="00FE2C17" w:rsidRDefault="00FE2C17" w:rsidP="007179C9">
      <w:pPr>
        <w:spacing w:after="0"/>
        <w:jc w:val="both"/>
        <w:rPr>
          <w:rFonts w:ascii="Times New Roman" w:hAnsi="Times New Roman"/>
          <w:sz w:val="24"/>
          <w:szCs w:val="24"/>
        </w:rPr>
      </w:pPr>
    </w:p>
    <w:p w14:paraId="0BFC5703" w14:textId="77434CF9" w:rsidR="00FE2C17" w:rsidRPr="001634ED" w:rsidRDefault="00FE2C17" w:rsidP="007179C9">
      <w:pPr>
        <w:spacing w:after="0"/>
        <w:jc w:val="both"/>
        <w:rPr>
          <w:rFonts w:ascii="Times New Roman" w:hAnsi="Times New Roman"/>
          <w:sz w:val="24"/>
          <w:szCs w:val="24"/>
        </w:rPr>
      </w:pPr>
      <w:r>
        <w:rPr>
          <w:rFonts w:ascii="Times New Roman" w:hAnsi="Times New Roman"/>
          <w:b/>
          <w:bCs/>
          <w:sz w:val="24"/>
          <w:szCs w:val="24"/>
        </w:rPr>
        <w:t xml:space="preserve">Deadline </w:t>
      </w:r>
      <w:r w:rsidRPr="00B402AE">
        <w:rPr>
          <w:rFonts w:ascii="Times New Roman" w:hAnsi="Times New Roman"/>
          <w:b/>
          <w:bCs/>
          <w:i/>
          <w:iCs/>
          <w:sz w:val="24"/>
          <w:szCs w:val="24"/>
        </w:rPr>
        <w:t xml:space="preserve">for submission of </w:t>
      </w:r>
      <w:r>
        <w:rPr>
          <w:rFonts w:ascii="Times New Roman" w:hAnsi="Times New Roman"/>
          <w:sz w:val="24"/>
          <w:szCs w:val="24"/>
        </w:rPr>
        <w:t>theses: 30 April or 30 November. (Detailed information can be found on the Institute's website.)</w:t>
      </w:r>
    </w:p>
    <w:p w14:paraId="6AA2B460" w14:textId="77777777" w:rsidR="00FE2C17" w:rsidRPr="00B402AE" w:rsidRDefault="00FE2C17" w:rsidP="00FE2C17">
      <w:pPr>
        <w:spacing w:after="0" w:line="360" w:lineRule="auto"/>
        <w:jc w:val="both"/>
        <w:rPr>
          <w:rFonts w:ascii="Times New Roman" w:hAnsi="Times New Roman"/>
          <w:sz w:val="24"/>
          <w:szCs w:val="24"/>
        </w:rPr>
      </w:pPr>
      <w:r w:rsidRPr="00B402AE">
        <w:rPr>
          <w:rFonts w:ascii="Times New Roman" w:hAnsi="Times New Roman"/>
          <w:b/>
          <w:bCs/>
          <w:sz w:val="24"/>
          <w:szCs w:val="24"/>
        </w:rPr>
        <w:t>For the payment of a late fee, an additional week in each semester.</w:t>
      </w:r>
    </w:p>
    <w:p w14:paraId="7EEEC01B" w14:textId="77777777" w:rsidR="00FE2C17" w:rsidRPr="00B402AE" w:rsidRDefault="00FE2C17" w:rsidP="007179C9">
      <w:pPr>
        <w:spacing w:after="0"/>
        <w:jc w:val="both"/>
        <w:rPr>
          <w:rFonts w:ascii="Times New Roman" w:hAnsi="Times New Roman"/>
          <w:sz w:val="24"/>
          <w:szCs w:val="24"/>
        </w:rPr>
      </w:pPr>
    </w:p>
    <w:p w14:paraId="284CC7F7" w14:textId="77777777" w:rsidR="00FE2C17" w:rsidRPr="00B402AE" w:rsidRDefault="00FE2C17" w:rsidP="007179C9">
      <w:pPr>
        <w:spacing w:after="0"/>
        <w:jc w:val="both"/>
        <w:rPr>
          <w:rFonts w:ascii="Times New Roman" w:hAnsi="Times New Roman"/>
          <w:sz w:val="24"/>
          <w:szCs w:val="24"/>
        </w:rPr>
      </w:pPr>
      <w:r w:rsidRPr="00B402AE">
        <w:rPr>
          <w:rFonts w:ascii="Times New Roman" w:hAnsi="Times New Roman"/>
          <w:sz w:val="24"/>
          <w:szCs w:val="24"/>
        </w:rPr>
        <w:t xml:space="preserve">Theses can be submitted in person from Monday to Thursday from 8.00 to 16.00, on Friday from 8.00 to 13.00, on Saturday (on the specified day) from 8.00 to 12.00 in person at office CC108 in Building C (Beatrix Bakóné Fekete) or office CC112 (Aranka Krisztina Kovácsné </w:t>
      </w:r>
      <w:proofErr w:type="spellStart"/>
      <w:r w:rsidRPr="00B402AE">
        <w:rPr>
          <w:rFonts w:ascii="Times New Roman" w:hAnsi="Times New Roman"/>
          <w:sz w:val="24"/>
          <w:szCs w:val="24"/>
        </w:rPr>
        <w:t>Csada</w:t>
      </w:r>
      <w:proofErr w:type="spellEnd"/>
      <w:r w:rsidRPr="00B402AE">
        <w:rPr>
          <w:rFonts w:ascii="Times New Roman" w:hAnsi="Times New Roman"/>
          <w:sz w:val="24"/>
          <w:szCs w:val="24"/>
        </w:rPr>
        <w:t>).</w:t>
      </w:r>
    </w:p>
    <w:p w14:paraId="2FBB3E25" w14:textId="77777777" w:rsidR="001E6604" w:rsidRDefault="001E6604" w:rsidP="007179C9">
      <w:pPr>
        <w:jc w:val="both"/>
        <w:rPr>
          <w:rFonts w:ascii="Times New Roman" w:hAnsi="Times New Roman"/>
          <w:color w:val="000000" w:themeColor="text1"/>
          <w:sz w:val="24"/>
          <w:szCs w:val="24"/>
        </w:rPr>
      </w:pPr>
    </w:p>
    <w:p w14:paraId="2F3F61A2" w14:textId="77777777" w:rsidR="00830D07" w:rsidRDefault="00830D07" w:rsidP="007179C9">
      <w:pPr>
        <w:jc w:val="both"/>
        <w:rPr>
          <w:rFonts w:ascii="Times New Roman" w:hAnsi="Times New Roman"/>
          <w:color w:val="000000" w:themeColor="text1"/>
          <w:sz w:val="24"/>
        </w:rPr>
      </w:pPr>
      <w:r w:rsidRPr="00F600BE">
        <w:rPr>
          <w:rFonts w:ascii="Times New Roman" w:hAnsi="Times New Roman"/>
          <w:b/>
          <w:bCs/>
          <w:color w:val="000000" w:themeColor="text1"/>
          <w:sz w:val="24"/>
        </w:rPr>
        <w:lastRenderedPageBreak/>
        <w:t xml:space="preserve">Suggested schedule: </w:t>
      </w:r>
      <w:r>
        <w:rPr>
          <w:rFonts w:ascii="Times New Roman" w:hAnsi="Times New Roman"/>
          <w:color w:val="000000" w:themeColor="text1"/>
          <w:sz w:val="24"/>
        </w:rPr>
        <w:t>The student's work is greatly facilitated if he or she performs his or her work continuously, based on the schedule set in advance in the topic outline. In the first semester of the thesis, the theoretical part, i.e. the collection and processing of the literature apparatus, as well as the description of the material and method, and the presentation of the planned research; In the second half, it is recommended to carry out primary data collections, carry out the related analyses, process the results obtained and draw conclusions.</w:t>
      </w:r>
    </w:p>
    <w:p w14:paraId="2D9150F4" w14:textId="77777777" w:rsidR="00830D07" w:rsidRPr="00E40C53" w:rsidRDefault="00830D07" w:rsidP="007179C9">
      <w:pPr>
        <w:jc w:val="both"/>
        <w:rPr>
          <w:rFonts w:ascii="Times New Roman" w:hAnsi="Times New Roman"/>
          <w:b/>
          <w:bCs/>
          <w:sz w:val="24"/>
        </w:rPr>
      </w:pPr>
      <w:r w:rsidRPr="00E40C53">
        <w:rPr>
          <w:rFonts w:ascii="Times New Roman" w:hAnsi="Times New Roman"/>
          <w:b/>
          <w:bCs/>
          <w:sz w:val="24"/>
        </w:rPr>
        <w:t>The student preparing the thesis is obliged to present to his or her supervisor the completion status of at least 80% of the thesis by the last day of the month preceding the deadline for submitting the thesis. In the absence of this, the supervisor may refuse further consultations and propose a new deadline for the student to submit the consultation.</w:t>
      </w:r>
    </w:p>
    <w:p w14:paraId="3ADB76F5" w14:textId="77777777" w:rsidR="00830D07" w:rsidRPr="00E40C53" w:rsidRDefault="00830D07" w:rsidP="007179C9">
      <w:pPr>
        <w:jc w:val="both"/>
        <w:rPr>
          <w:rFonts w:ascii="Times New Roman" w:hAnsi="Times New Roman"/>
          <w:b/>
          <w:bCs/>
          <w:sz w:val="24"/>
        </w:rPr>
      </w:pPr>
      <w:r w:rsidRPr="00E40C53">
        <w:rPr>
          <w:rFonts w:ascii="Times New Roman" w:hAnsi="Times New Roman"/>
          <w:b/>
          <w:bCs/>
          <w:sz w:val="24"/>
        </w:rPr>
        <w:t>The student preparing the thesis is obliged to present the thesis to the supervisor before submitting the thesis, who then makes a written statement about the "eligibility or rejection of the final examination" of the thesis. After this last consultation, the student may not make any changes or modifications to his thesis.</w:t>
      </w:r>
    </w:p>
    <w:p w14:paraId="106F7870" w14:textId="77777777" w:rsidR="00830D07" w:rsidRPr="00E40C53" w:rsidRDefault="00830D07" w:rsidP="007179C9">
      <w:pPr>
        <w:jc w:val="both"/>
        <w:rPr>
          <w:rFonts w:ascii="Times New Roman" w:hAnsi="Times New Roman"/>
          <w:b/>
          <w:bCs/>
          <w:sz w:val="24"/>
        </w:rPr>
      </w:pPr>
    </w:p>
    <w:p w14:paraId="1F6C1597" w14:textId="77777777" w:rsidR="00830D07" w:rsidRPr="004659F0" w:rsidRDefault="00830D07" w:rsidP="007179C9">
      <w:pPr>
        <w:jc w:val="both"/>
        <w:rPr>
          <w:rFonts w:ascii="Times New Roman" w:hAnsi="Times New Roman"/>
          <w:b/>
          <w:color w:val="000000" w:themeColor="text1"/>
          <w:sz w:val="24"/>
          <w:szCs w:val="24"/>
        </w:rPr>
      </w:pPr>
      <w:r w:rsidRPr="004659F0">
        <w:rPr>
          <w:rFonts w:ascii="Times New Roman" w:hAnsi="Times New Roman"/>
          <w:b/>
          <w:color w:val="000000" w:themeColor="text1"/>
          <w:sz w:val="24"/>
          <w:szCs w:val="24"/>
        </w:rPr>
        <w:t>6. QUALIFICATION OF THE THESIS</w:t>
      </w:r>
    </w:p>
    <w:p w14:paraId="1084FE7A" w14:textId="704F8D33" w:rsidR="00830D07" w:rsidRDefault="00830D07" w:rsidP="007179C9">
      <w:pPr>
        <w:jc w:val="both"/>
        <w:rPr>
          <w:rFonts w:ascii="Times New Roman" w:hAnsi="Times New Roman"/>
          <w:color w:val="000000" w:themeColor="text1"/>
          <w:sz w:val="24"/>
          <w:szCs w:val="24"/>
        </w:rPr>
      </w:pPr>
      <w:r w:rsidRPr="004659F0">
        <w:rPr>
          <w:rFonts w:ascii="Times New Roman" w:hAnsi="Times New Roman"/>
          <w:color w:val="000000" w:themeColor="text1"/>
          <w:sz w:val="24"/>
          <w:szCs w:val="24"/>
        </w:rPr>
        <w:t>The thesis is qualified by two reviewers, also known as opponents (the Appointed Internal Instructor and the External Consultant). The written evaluation of the Thesis and the proposed grade must be made known to the student before the start of the Final Exams.</w:t>
      </w:r>
    </w:p>
    <w:p w14:paraId="59233FC6" w14:textId="77777777" w:rsidR="00830D07" w:rsidRPr="004659F0" w:rsidRDefault="00830D07" w:rsidP="007179C9">
      <w:pPr>
        <w:jc w:val="both"/>
        <w:rPr>
          <w:rFonts w:ascii="Times New Roman" w:hAnsi="Times New Roman"/>
          <w:color w:val="000000" w:themeColor="text1"/>
          <w:sz w:val="24"/>
          <w:szCs w:val="24"/>
        </w:rPr>
      </w:pPr>
    </w:p>
    <w:p w14:paraId="38526446" w14:textId="77777777" w:rsidR="00830D07" w:rsidRPr="004659F0" w:rsidRDefault="00830D07" w:rsidP="007179C9">
      <w:pPr>
        <w:jc w:val="both"/>
        <w:rPr>
          <w:rFonts w:ascii="Times New Roman" w:hAnsi="Times New Roman"/>
          <w:b/>
          <w:color w:val="000000" w:themeColor="text1"/>
          <w:sz w:val="24"/>
        </w:rPr>
      </w:pPr>
      <w:r w:rsidRPr="004659F0">
        <w:rPr>
          <w:rFonts w:ascii="Times New Roman" w:hAnsi="Times New Roman"/>
          <w:b/>
          <w:color w:val="000000" w:themeColor="text1"/>
          <w:sz w:val="24"/>
        </w:rPr>
        <w:t>The main aspects of the rating:</w:t>
      </w:r>
    </w:p>
    <w:p w14:paraId="4BDDA6FF" w14:textId="77777777" w:rsidR="00830D07" w:rsidRPr="004659F0" w:rsidRDefault="00830D07" w:rsidP="007179C9">
      <w:pPr>
        <w:pStyle w:val="Listaszerbekezds"/>
        <w:numPr>
          <w:ilvl w:val="0"/>
          <w:numId w:val="12"/>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 xml:space="preserve">timeliness of the choice of topic and the method of investigation used; </w:t>
      </w:r>
    </w:p>
    <w:p w14:paraId="115C6F1D" w14:textId="77777777" w:rsidR="00830D07" w:rsidRPr="004659F0" w:rsidRDefault="00830D07" w:rsidP="007179C9">
      <w:pPr>
        <w:pStyle w:val="Listaszerbekezds"/>
        <w:numPr>
          <w:ilvl w:val="0"/>
          <w:numId w:val="12"/>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the theoretical foundation and practical applicability of the thesis;</w:t>
      </w:r>
    </w:p>
    <w:p w14:paraId="221F6349" w14:textId="77777777" w:rsidR="00830D07" w:rsidRPr="004659F0" w:rsidRDefault="00830D07" w:rsidP="007179C9">
      <w:pPr>
        <w:pStyle w:val="Listaszerbekezds"/>
        <w:numPr>
          <w:ilvl w:val="0"/>
          <w:numId w:val="12"/>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the novelty of the thesis and the critical, analytical treatment of the topic;</w:t>
      </w:r>
    </w:p>
    <w:p w14:paraId="2930A064" w14:textId="77777777" w:rsidR="00830D07" w:rsidRPr="004659F0" w:rsidRDefault="00830D07" w:rsidP="007179C9">
      <w:pPr>
        <w:pStyle w:val="Listaszerbekezds"/>
        <w:numPr>
          <w:ilvl w:val="0"/>
          <w:numId w:val="12"/>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structure, proportionality of the exposition of the topics; individual insights, own opinions;</w:t>
      </w:r>
    </w:p>
    <w:p w14:paraId="4985F0FF" w14:textId="77777777" w:rsidR="00830D07" w:rsidRPr="004659F0" w:rsidRDefault="00830D07" w:rsidP="007179C9">
      <w:pPr>
        <w:pStyle w:val="Listaszerbekezds"/>
        <w:numPr>
          <w:ilvl w:val="0"/>
          <w:numId w:val="12"/>
        </w:numPr>
        <w:spacing w:after="160"/>
        <w:jc w:val="both"/>
        <w:rPr>
          <w:rFonts w:ascii="Times New Roman" w:hAnsi="Times New Roman"/>
          <w:color w:val="000000" w:themeColor="text1"/>
          <w:sz w:val="24"/>
        </w:rPr>
      </w:pPr>
      <w:r w:rsidRPr="004659F0">
        <w:rPr>
          <w:rFonts w:ascii="Times New Roman" w:hAnsi="Times New Roman"/>
          <w:color w:val="000000" w:themeColor="text1"/>
          <w:sz w:val="24"/>
        </w:rPr>
        <w:t>style and appearance.</w:t>
      </w:r>
    </w:p>
    <w:p w14:paraId="327B4A38" w14:textId="77777777" w:rsidR="00830D07" w:rsidRPr="003303C5" w:rsidRDefault="00830D07" w:rsidP="007179C9">
      <w:pPr>
        <w:jc w:val="both"/>
        <w:rPr>
          <w:rFonts w:ascii="Times New Roman" w:hAnsi="Times New Roman"/>
          <w:color w:val="000000" w:themeColor="text1"/>
          <w:sz w:val="24"/>
        </w:rPr>
      </w:pPr>
    </w:p>
    <w:p w14:paraId="3EDB092E" w14:textId="77777777" w:rsidR="00830D07" w:rsidRPr="004659F0" w:rsidRDefault="00830D07" w:rsidP="007179C9">
      <w:pPr>
        <w:jc w:val="both"/>
        <w:rPr>
          <w:rFonts w:ascii="Times New Roman" w:hAnsi="Times New Roman"/>
          <w:b/>
          <w:color w:val="000000" w:themeColor="text1"/>
          <w:sz w:val="24"/>
        </w:rPr>
      </w:pPr>
      <w:r w:rsidRPr="004659F0">
        <w:rPr>
          <w:rFonts w:ascii="Times New Roman" w:hAnsi="Times New Roman"/>
          <w:b/>
          <w:color w:val="000000" w:themeColor="text1"/>
          <w:sz w:val="24"/>
        </w:rPr>
        <w:t>The thesis may be classified as Unsatisfactory if the following circumstances exist:</w:t>
      </w:r>
    </w:p>
    <w:p w14:paraId="73FC0472" w14:textId="77777777" w:rsidR="00830D07" w:rsidRPr="004659F0" w:rsidRDefault="00830D07" w:rsidP="00830D07">
      <w:pPr>
        <w:pStyle w:val="Listaszerbekezds"/>
        <w:numPr>
          <w:ilvl w:val="0"/>
          <w:numId w:val="13"/>
        </w:numPr>
        <w:spacing w:after="160"/>
        <w:jc w:val="both"/>
        <w:rPr>
          <w:rFonts w:ascii="Times New Roman" w:hAnsi="Times New Roman"/>
          <w:color w:val="000000" w:themeColor="text1"/>
          <w:sz w:val="24"/>
        </w:rPr>
      </w:pPr>
      <w:r>
        <w:rPr>
          <w:rFonts w:ascii="Times New Roman" w:hAnsi="Times New Roman"/>
          <w:color w:val="000000" w:themeColor="text1"/>
          <w:sz w:val="24"/>
        </w:rPr>
        <w:t>The harmony between the main parts of the thesis is seriously impaired (e.g. the topic indicated in the title of the thesis is explained by the student only to a minimal extent, or the concepts and models described in the Literature Review as a "theoretical introduction" are only marginally or not used at all when discussing the specific topic of the thesis);</w:t>
      </w:r>
    </w:p>
    <w:p w14:paraId="26438858" w14:textId="77777777" w:rsidR="00830D07" w:rsidRPr="00611F39" w:rsidRDefault="00830D07" w:rsidP="00830D07">
      <w:pPr>
        <w:pStyle w:val="Listaszerbekezds"/>
        <w:numPr>
          <w:ilvl w:val="0"/>
          <w:numId w:val="13"/>
        </w:numPr>
        <w:spacing w:after="160"/>
        <w:jc w:val="both"/>
        <w:rPr>
          <w:rFonts w:ascii="Times New Roman" w:hAnsi="Times New Roman"/>
          <w:sz w:val="24"/>
        </w:rPr>
      </w:pPr>
      <w:r w:rsidRPr="00611F39">
        <w:rPr>
          <w:rFonts w:ascii="Times New Roman" w:hAnsi="Times New Roman"/>
          <w:sz w:val="24"/>
        </w:rPr>
        <w:lastRenderedPageBreak/>
        <w:t>The thesis is based on more than 1 paragraph (approx. 4-5 sentences) in a verbatim form or in an approximate manner from a foreign work, without indicating the original source at the appropriate passage and in the bibliography (Plagiarism)*;</w:t>
      </w:r>
    </w:p>
    <w:p w14:paraId="07D2666C" w14:textId="77777777" w:rsidR="00830D07" w:rsidRPr="00611F39" w:rsidRDefault="00830D07" w:rsidP="00830D07">
      <w:pPr>
        <w:pStyle w:val="Listaszerbekezds"/>
        <w:numPr>
          <w:ilvl w:val="0"/>
          <w:numId w:val="13"/>
        </w:numPr>
        <w:spacing w:after="160"/>
        <w:jc w:val="both"/>
        <w:rPr>
          <w:rFonts w:ascii="Times New Roman" w:hAnsi="Times New Roman"/>
          <w:sz w:val="24"/>
        </w:rPr>
      </w:pPr>
      <w:r w:rsidRPr="00611F39">
        <w:rPr>
          <w:rFonts w:ascii="Times New Roman" w:hAnsi="Times New Roman"/>
          <w:sz w:val="24"/>
        </w:rPr>
        <w:t>The dissertation is continuously built on only 1 foreign work in several (min. 2 pages); even if the original source is indicated at the end of the corresponding passage and in the bibliography.</w:t>
      </w:r>
    </w:p>
    <w:p w14:paraId="2DAFF788" w14:textId="77777777" w:rsidR="00830D07" w:rsidRPr="004659F0" w:rsidRDefault="00830D07" w:rsidP="00830D07">
      <w:pPr>
        <w:pStyle w:val="Listaszerbekezds"/>
        <w:numPr>
          <w:ilvl w:val="0"/>
          <w:numId w:val="13"/>
        </w:numPr>
        <w:spacing w:after="160"/>
        <w:jc w:val="both"/>
        <w:rPr>
          <w:rFonts w:ascii="Times New Roman" w:hAnsi="Times New Roman"/>
          <w:color w:val="000000" w:themeColor="text1"/>
          <w:sz w:val="24"/>
        </w:rPr>
      </w:pPr>
      <w:r>
        <w:rPr>
          <w:rFonts w:ascii="Times New Roman" w:hAnsi="Times New Roman"/>
          <w:color w:val="000000" w:themeColor="text1"/>
          <w:sz w:val="24"/>
        </w:rPr>
        <w:t>The paper contains a series of fundamental factual errors either in relation to the theoretical or empirical part;</w:t>
      </w:r>
    </w:p>
    <w:p w14:paraId="52B7DC05" w14:textId="77777777" w:rsidR="00830D07" w:rsidRPr="004659F0" w:rsidRDefault="00830D07" w:rsidP="00830D07">
      <w:pPr>
        <w:pStyle w:val="Listaszerbekezds"/>
        <w:numPr>
          <w:ilvl w:val="0"/>
          <w:numId w:val="13"/>
        </w:numPr>
        <w:spacing w:after="160"/>
        <w:jc w:val="both"/>
        <w:rPr>
          <w:rFonts w:ascii="Times New Roman" w:hAnsi="Times New Roman"/>
          <w:color w:val="000000" w:themeColor="text1"/>
          <w:sz w:val="24"/>
        </w:rPr>
      </w:pPr>
      <w:r>
        <w:rPr>
          <w:rFonts w:ascii="Times New Roman" w:hAnsi="Times New Roman"/>
          <w:color w:val="000000" w:themeColor="text1"/>
          <w:sz w:val="24"/>
        </w:rPr>
        <w:t>The scope of the thesis differs significantly from the expectations;</w:t>
      </w:r>
    </w:p>
    <w:p w14:paraId="72808DD2" w14:textId="77777777" w:rsidR="00830D07" w:rsidRPr="004659F0" w:rsidRDefault="00830D07" w:rsidP="00830D07">
      <w:pPr>
        <w:pStyle w:val="Listaszerbekezds"/>
        <w:numPr>
          <w:ilvl w:val="0"/>
          <w:numId w:val="13"/>
        </w:numPr>
        <w:spacing w:after="160"/>
        <w:jc w:val="both"/>
        <w:rPr>
          <w:rFonts w:ascii="Times New Roman" w:hAnsi="Times New Roman"/>
          <w:color w:val="000000" w:themeColor="text1"/>
          <w:sz w:val="24"/>
        </w:rPr>
      </w:pPr>
      <w:r>
        <w:rPr>
          <w:rFonts w:ascii="Times New Roman" w:hAnsi="Times New Roman"/>
          <w:color w:val="000000" w:themeColor="text1"/>
          <w:sz w:val="24"/>
        </w:rPr>
        <w:t xml:space="preserve">In the thesis, spelling, grammatical, stylistic and/or editorial errors can be classified as offensive, or even endangering understanding. </w:t>
      </w:r>
    </w:p>
    <w:p w14:paraId="48CDA19B" w14:textId="77777777" w:rsidR="00830D07" w:rsidRPr="004659F0" w:rsidRDefault="00830D07" w:rsidP="00830D07">
      <w:pPr>
        <w:rPr>
          <w:color w:val="000000" w:themeColor="text1"/>
        </w:rPr>
      </w:pPr>
    </w:p>
    <w:p w14:paraId="13BD9BF1" w14:textId="77777777" w:rsidR="00830D07" w:rsidRPr="00B139D6" w:rsidRDefault="00830D07" w:rsidP="00830D07">
      <w:pPr>
        <w:pStyle w:val="Nincstrkz"/>
        <w:spacing w:line="276" w:lineRule="auto"/>
        <w:jc w:val="both"/>
        <w:rPr>
          <w:rFonts w:ascii="Times New Roman" w:hAnsi="Times New Roman" w:cs="Times New Roman"/>
          <w:sz w:val="20"/>
          <w:szCs w:val="20"/>
        </w:rPr>
      </w:pPr>
      <w:r w:rsidRPr="00B139D6">
        <w:rPr>
          <w:rFonts w:ascii="Times New Roman" w:hAnsi="Times New Roman" w:cs="Times New Roman"/>
          <w:sz w:val="20"/>
          <w:szCs w:val="20"/>
        </w:rPr>
        <w:t>*: Plagiarism is the theft or usurpation of a foreign author's work, in whole or in part. Copyright protection is granted to original and individual literary, scientific and artistic works. The author has the exclusive right to use the whole or any identifiable part of the work in any way and to authorize each use. The author's permission is also required for the use of the specific title of the work. The author is entitled to remuneration in return for the permission granted for the use of the work. Therefore, the receipt of another person's thesis verbatim or in a literal translation – exceeding the length of the quotation – without the permission of the original author can be called plagiarism. Adopting an idea, method or concept is not considered plagiarism if its presentation differs from the original work.</w:t>
      </w:r>
    </w:p>
    <w:p w14:paraId="6C141DDA" w14:textId="77777777" w:rsidR="00830D07" w:rsidRPr="00B139D6" w:rsidRDefault="00830D07" w:rsidP="00830D07">
      <w:pPr>
        <w:pStyle w:val="Nincstrkz"/>
        <w:spacing w:line="276" w:lineRule="auto"/>
        <w:jc w:val="both"/>
        <w:rPr>
          <w:rFonts w:ascii="Times New Roman" w:hAnsi="Times New Roman" w:cs="Times New Roman"/>
          <w:sz w:val="20"/>
          <w:szCs w:val="20"/>
        </w:rPr>
      </w:pPr>
      <w:r w:rsidRPr="00B139D6">
        <w:rPr>
          <w:rFonts w:ascii="Times New Roman" w:hAnsi="Times New Roman" w:cs="Times New Roman"/>
          <w:b/>
          <w:sz w:val="20"/>
          <w:szCs w:val="20"/>
        </w:rPr>
        <w:t xml:space="preserve">Anyone who uses the given work in the framework of free use does not commit plagiarism. Thus, it is not plagiarism if someone quotes a part of the work – to the extent justified by the nature of the work receiving it – with the name of the source and the author. </w:t>
      </w:r>
    </w:p>
    <w:p w14:paraId="5ACA21F7" w14:textId="77777777" w:rsidR="00830D07" w:rsidRPr="00B139D6" w:rsidRDefault="00830D07" w:rsidP="00830D07">
      <w:pPr>
        <w:pStyle w:val="Nincstrkz"/>
        <w:spacing w:line="276" w:lineRule="auto"/>
        <w:jc w:val="both"/>
        <w:rPr>
          <w:rFonts w:ascii="Times New Roman" w:hAnsi="Times New Roman" w:cs="Times New Roman"/>
          <w:sz w:val="20"/>
          <w:szCs w:val="20"/>
        </w:rPr>
      </w:pPr>
      <w:r w:rsidRPr="00B139D6">
        <w:rPr>
          <w:rFonts w:ascii="Times New Roman" w:hAnsi="Times New Roman" w:cs="Times New Roman"/>
          <w:sz w:val="20"/>
          <w:szCs w:val="20"/>
        </w:rPr>
        <w:t xml:space="preserve">In the case of plagiarism, the author may initiate a civil lawsuit within five years. (source: </w:t>
      </w:r>
      <w:hyperlink r:id="rId11" w:history="1">
        <w:r w:rsidRPr="00B139D6">
          <w:rPr>
            <w:rStyle w:val="Hiperhivatkozs"/>
            <w:rFonts w:ascii="Times New Roman" w:hAnsi="Times New Roman" w:cs="Times New Roman"/>
            <w:sz w:val="20"/>
            <w:szCs w:val="20"/>
          </w:rPr>
          <w:t>www.szerzőijog.com</w:t>
        </w:r>
      </w:hyperlink>
      <w:r w:rsidRPr="00B139D6">
        <w:rPr>
          <w:rFonts w:ascii="Times New Roman" w:hAnsi="Times New Roman" w:cs="Times New Roman"/>
          <w:sz w:val="20"/>
          <w:szCs w:val="20"/>
        </w:rPr>
        <w:t xml:space="preserve">)  </w:t>
      </w:r>
    </w:p>
    <w:p w14:paraId="1785DE9E" w14:textId="77777777" w:rsidR="00830D07" w:rsidRPr="00B139D6" w:rsidRDefault="00830D07" w:rsidP="00830D07">
      <w:pPr>
        <w:pStyle w:val="Nincstrkz"/>
        <w:spacing w:line="276" w:lineRule="auto"/>
        <w:jc w:val="both"/>
        <w:rPr>
          <w:rFonts w:ascii="Times New Roman" w:hAnsi="Times New Roman" w:cs="Times New Roman"/>
          <w:sz w:val="20"/>
        </w:rPr>
      </w:pPr>
    </w:p>
    <w:p w14:paraId="7A874D0C" w14:textId="77777777" w:rsidR="00830D07" w:rsidRDefault="00830D07" w:rsidP="00830D07">
      <w:pPr>
        <w:pStyle w:val="Nincstrkz"/>
        <w:spacing w:line="276" w:lineRule="auto"/>
        <w:jc w:val="both"/>
        <w:rPr>
          <w:rFonts w:ascii="Times New Roman" w:hAnsi="Times New Roman" w:cs="Times New Roman"/>
          <w:sz w:val="20"/>
        </w:rPr>
      </w:pPr>
    </w:p>
    <w:p w14:paraId="33A3C796" w14:textId="77777777" w:rsidR="004401FA" w:rsidRDefault="004401FA">
      <w:pPr>
        <w:spacing w:after="0" w:line="240" w:lineRule="auto"/>
        <w:rPr>
          <w:rFonts w:ascii="Times New Roman" w:eastAsiaTheme="minorHAnsi" w:hAnsi="Times New Roman"/>
          <w:sz w:val="20"/>
        </w:rPr>
      </w:pPr>
      <w:r>
        <w:rPr>
          <w:rFonts w:ascii="Times New Roman" w:hAnsi="Times New Roman"/>
          <w:sz w:val="20"/>
        </w:rPr>
        <w:br w:type="page"/>
      </w:r>
    </w:p>
    <w:p w14:paraId="2D2C93A5" w14:textId="77777777" w:rsidR="00830D07" w:rsidRPr="006B06FE" w:rsidRDefault="00830D07" w:rsidP="00830D07">
      <w:pPr>
        <w:pStyle w:val="Nincstrkz"/>
        <w:spacing w:line="276" w:lineRule="auto"/>
        <w:jc w:val="both"/>
        <w:rPr>
          <w:rFonts w:ascii="Times New Roman" w:hAnsi="Times New Roman" w:cs="Times New Roman"/>
          <w:sz w:val="20"/>
        </w:rPr>
      </w:pPr>
    </w:p>
    <w:p w14:paraId="2228E5BA" w14:textId="77777777" w:rsidR="00830D07" w:rsidRPr="001B45C5" w:rsidRDefault="00830D07" w:rsidP="00830D07">
      <w:pPr>
        <w:rPr>
          <w:rFonts w:ascii="Times New Roman" w:hAnsi="Times New Roman"/>
          <w:b/>
          <w:sz w:val="24"/>
        </w:rPr>
      </w:pPr>
      <w:r w:rsidRPr="001B45C5">
        <w:rPr>
          <w:rFonts w:ascii="Times New Roman" w:hAnsi="Times New Roman"/>
          <w:b/>
          <w:sz w:val="24"/>
        </w:rPr>
        <w:t xml:space="preserve"> </w:t>
      </w:r>
      <w:r w:rsidRPr="001B45C5">
        <w:rPr>
          <w:rFonts w:ascii="Times New Roman" w:hAnsi="Times New Roman"/>
          <w:b/>
        </w:rPr>
        <w:t>Annex 1</w:t>
      </w:r>
    </w:p>
    <w:p w14:paraId="1601E0AC" w14:textId="77777777" w:rsidR="00830D07" w:rsidRPr="001B45C5" w:rsidRDefault="00830D07" w:rsidP="00830D07">
      <w:pPr>
        <w:pStyle w:val="lfej"/>
        <w:tabs>
          <w:tab w:val="left" w:pos="7655"/>
        </w:tabs>
        <w:rPr>
          <w:rFonts w:ascii="Times New Roman" w:hAnsi="Times New Roman"/>
          <w:b/>
          <w:i/>
          <w:smallCaps/>
          <w:sz w:val="24"/>
        </w:rPr>
      </w:pPr>
      <w:r w:rsidRPr="001B45C5">
        <w:rPr>
          <w:rFonts w:ascii="Times New Roman" w:hAnsi="Times New Roman"/>
          <w:i/>
        </w:rPr>
        <w:t>(outer cover)</w:t>
      </w:r>
    </w:p>
    <w:p w14:paraId="6114E0A1" w14:textId="77777777" w:rsidR="00830D07" w:rsidRDefault="00830D07" w:rsidP="00830D07"/>
    <w:p w14:paraId="78FA5887" w14:textId="77777777" w:rsidR="00830D07" w:rsidRDefault="00830D07" w:rsidP="00830D07"/>
    <w:p w14:paraId="37231D4B" w14:textId="77777777" w:rsidR="00830D07" w:rsidRDefault="00830D07" w:rsidP="00830D07"/>
    <w:p w14:paraId="59278F9A" w14:textId="77777777" w:rsidR="00830D07" w:rsidRDefault="00830D07" w:rsidP="00830D07"/>
    <w:p w14:paraId="5DBCDA1D" w14:textId="77777777" w:rsidR="00830D07" w:rsidRPr="00F8710E" w:rsidRDefault="00830D07" w:rsidP="00830D07">
      <w:pPr>
        <w:jc w:val="center"/>
        <w:rPr>
          <w:b/>
          <w:sz w:val="52"/>
          <w:szCs w:val="52"/>
        </w:rPr>
      </w:pPr>
      <w:bookmarkStart w:id="0" w:name="_Toc246349749"/>
      <w:r w:rsidRPr="00F8710E">
        <w:rPr>
          <w:b/>
          <w:sz w:val="52"/>
          <w:szCs w:val="52"/>
        </w:rPr>
        <w:t>THESIS</w:t>
      </w:r>
      <w:bookmarkEnd w:id="0"/>
    </w:p>
    <w:p w14:paraId="31087C34" w14:textId="77777777" w:rsidR="00830D07" w:rsidRDefault="00830D07" w:rsidP="00830D07"/>
    <w:p w14:paraId="2D919F6C" w14:textId="77777777" w:rsidR="00830D07" w:rsidRDefault="00830D07" w:rsidP="00830D07"/>
    <w:p w14:paraId="469DC57B" w14:textId="77777777" w:rsidR="00830D07" w:rsidRDefault="00830D07" w:rsidP="00830D07"/>
    <w:p w14:paraId="2DADD1F5" w14:textId="77777777" w:rsidR="00830D07" w:rsidRDefault="00830D07" w:rsidP="00830D07"/>
    <w:p w14:paraId="005C686B" w14:textId="77777777" w:rsidR="00830D07" w:rsidRDefault="00830D07" w:rsidP="00830D07"/>
    <w:p w14:paraId="741E7E20" w14:textId="77777777" w:rsidR="00830D07" w:rsidRDefault="00830D07" w:rsidP="00830D07"/>
    <w:p w14:paraId="50D986BD" w14:textId="77777777" w:rsidR="00830D07" w:rsidRDefault="00830D07" w:rsidP="00830D07"/>
    <w:p w14:paraId="4412E54A" w14:textId="77777777" w:rsidR="00830D07" w:rsidRDefault="00830D07" w:rsidP="00830D07"/>
    <w:p w14:paraId="23F31F8D" w14:textId="77777777" w:rsidR="00830D07" w:rsidRDefault="00830D07" w:rsidP="00830D07"/>
    <w:p w14:paraId="410E2BA1" w14:textId="77777777" w:rsidR="00830D07" w:rsidRDefault="00830D07" w:rsidP="00830D07"/>
    <w:p w14:paraId="57AC9D4C" w14:textId="77777777" w:rsidR="00830D07" w:rsidRDefault="00830D07" w:rsidP="00830D07">
      <w:pPr>
        <w:spacing w:line="360" w:lineRule="auto"/>
        <w:jc w:val="right"/>
        <w:rPr>
          <w:b/>
          <w:sz w:val="32"/>
        </w:rPr>
      </w:pPr>
      <w:r w:rsidRPr="005A0F15">
        <w:rPr>
          <w:b/>
          <w:sz w:val="32"/>
        </w:rPr>
        <w:t>Student's Name</w:t>
      </w:r>
    </w:p>
    <w:p w14:paraId="141B5656" w14:textId="77777777" w:rsidR="00830D07" w:rsidRDefault="00830D07" w:rsidP="00830D07">
      <w:pPr>
        <w:spacing w:line="360" w:lineRule="auto"/>
        <w:jc w:val="right"/>
        <w:rPr>
          <w:b/>
          <w:sz w:val="32"/>
        </w:rPr>
      </w:pPr>
    </w:p>
    <w:p w14:paraId="77CBE007" w14:textId="77777777" w:rsidR="00830D07" w:rsidRPr="005A0F15" w:rsidRDefault="00830D07" w:rsidP="00830D07">
      <w:pPr>
        <w:spacing w:line="360" w:lineRule="auto"/>
        <w:jc w:val="right"/>
        <w:rPr>
          <w:b/>
          <w:sz w:val="32"/>
        </w:rPr>
      </w:pPr>
    </w:p>
    <w:p w14:paraId="635E74FC" w14:textId="77777777" w:rsidR="00830D07" w:rsidRDefault="00830D07" w:rsidP="00830D07">
      <w:pPr>
        <w:jc w:val="center"/>
        <w:rPr>
          <w:b/>
          <w:sz w:val="28"/>
        </w:rPr>
      </w:pPr>
      <w:r>
        <w:rPr>
          <w:b/>
          <w:sz w:val="28"/>
        </w:rPr>
        <w:t>Year of submission</w:t>
      </w:r>
    </w:p>
    <w:p w14:paraId="39BADEE9" w14:textId="77777777" w:rsidR="00830D07" w:rsidRPr="00830D07" w:rsidRDefault="00830D07" w:rsidP="00830D07">
      <w:pPr>
        <w:jc w:val="center"/>
        <w:rPr>
          <w:b/>
          <w:sz w:val="28"/>
        </w:rPr>
      </w:pPr>
    </w:p>
    <w:p w14:paraId="5B432A24" w14:textId="77777777" w:rsidR="00BB121B" w:rsidRDefault="00BB121B">
      <w:pPr>
        <w:spacing w:after="0" w:line="240" w:lineRule="auto"/>
        <w:rPr>
          <w:rFonts w:ascii="Times New Roman" w:hAnsi="Times New Roman"/>
          <w:b/>
        </w:rPr>
      </w:pPr>
      <w:r>
        <w:rPr>
          <w:rFonts w:ascii="Times New Roman" w:hAnsi="Times New Roman"/>
          <w:b/>
        </w:rPr>
        <w:br w:type="page"/>
      </w:r>
    </w:p>
    <w:p w14:paraId="510651AE" w14:textId="567ED877" w:rsidR="00830D07" w:rsidRPr="00C01803" w:rsidRDefault="00830D07" w:rsidP="00830D07">
      <w:pPr>
        <w:rPr>
          <w:rFonts w:ascii="Times New Roman" w:hAnsi="Times New Roman"/>
          <w:b/>
        </w:rPr>
      </w:pPr>
      <w:r w:rsidRPr="00C01803">
        <w:rPr>
          <w:rFonts w:ascii="Times New Roman" w:hAnsi="Times New Roman"/>
          <w:b/>
        </w:rPr>
        <w:lastRenderedPageBreak/>
        <w:t>Annex 2</w:t>
      </w:r>
    </w:p>
    <w:p w14:paraId="7A787386" w14:textId="77777777" w:rsidR="00830D07" w:rsidRPr="00C01803" w:rsidRDefault="00830D07" w:rsidP="00830D07">
      <w:pPr>
        <w:rPr>
          <w:rFonts w:ascii="Times New Roman" w:hAnsi="Times New Roman"/>
          <w:i/>
        </w:rPr>
      </w:pPr>
      <w:r w:rsidRPr="00C01803">
        <w:rPr>
          <w:rFonts w:ascii="Times New Roman" w:hAnsi="Times New Roman"/>
          <w:i/>
        </w:rPr>
        <w:t>(inner front page)</w:t>
      </w:r>
    </w:p>
    <w:p w14:paraId="79F4CA6C" w14:textId="77777777" w:rsidR="00830D07" w:rsidRDefault="00830D07" w:rsidP="00830D07">
      <w:pPr>
        <w:jc w:val="center"/>
      </w:pPr>
      <w:r w:rsidRPr="00243714">
        <w:rPr>
          <w:noProof/>
          <w:lang w:eastAsia="hu-HU"/>
        </w:rPr>
        <w:drawing>
          <wp:inline distT="0" distB="0" distL="0" distR="0" wp14:anchorId="7C3BAA33" wp14:editId="17FD5CFE">
            <wp:extent cx="1304925" cy="1619250"/>
            <wp:effectExtent l="0" t="0" r="9525" b="0"/>
            <wp:docPr id="2" name="Kép 2" descr="NyE_szines_allo_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yE_szines_allo_logo00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4925" cy="1619250"/>
                    </a:xfrm>
                    <a:prstGeom prst="rect">
                      <a:avLst/>
                    </a:prstGeom>
                    <a:noFill/>
                    <a:ln>
                      <a:noFill/>
                    </a:ln>
                  </pic:spPr>
                </pic:pic>
              </a:graphicData>
            </a:graphic>
          </wp:inline>
        </w:drawing>
      </w:r>
    </w:p>
    <w:p w14:paraId="3F067D0E" w14:textId="77777777" w:rsidR="00830D07" w:rsidRDefault="00830D07" w:rsidP="00830D07">
      <w:pPr>
        <w:jc w:val="center"/>
      </w:pPr>
    </w:p>
    <w:p w14:paraId="76F86A9C" w14:textId="77777777" w:rsidR="00830D07" w:rsidRPr="00243714" w:rsidRDefault="00830D07" w:rsidP="00830D07">
      <w:pPr>
        <w:rPr>
          <w:rFonts w:ascii="Arial" w:hAnsi="Arial" w:cs="Arial"/>
        </w:rPr>
      </w:pPr>
    </w:p>
    <w:p w14:paraId="331ECB6C" w14:textId="77777777" w:rsidR="00830D07" w:rsidRPr="00243714" w:rsidRDefault="00830D07" w:rsidP="00830D07">
      <w:pPr>
        <w:jc w:val="center"/>
        <w:rPr>
          <w:rFonts w:ascii="Arial" w:hAnsi="Arial" w:cs="Arial"/>
          <w:b/>
          <w:sz w:val="48"/>
          <w:szCs w:val="48"/>
        </w:rPr>
      </w:pPr>
      <w:r w:rsidRPr="00243714">
        <w:rPr>
          <w:rFonts w:ascii="Arial" w:hAnsi="Arial" w:cs="Arial"/>
          <w:b/>
          <w:sz w:val="48"/>
          <w:szCs w:val="48"/>
        </w:rPr>
        <w:t>Title of thesis</w:t>
      </w:r>
    </w:p>
    <w:p w14:paraId="3F6EC5AD" w14:textId="77777777" w:rsidR="00830D07" w:rsidRPr="00243714" w:rsidRDefault="00830D07" w:rsidP="00830D07">
      <w:pPr>
        <w:jc w:val="center"/>
        <w:rPr>
          <w:rFonts w:ascii="Arial" w:hAnsi="Arial" w:cs="Arial"/>
        </w:rPr>
      </w:pPr>
    </w:p>
    <w:p w14:paraId="17A256B7" w14:textId="77777777" w:rsidR="00830D07" w:rsidRDefault="00830D07" w:rsidP="00830D07">
      <w:pPr>
        <w:jc w:val="center"/>
        <w:rPr>
          <w:rFonts w:ascii="Arial" w:hAnsi="Arial" w:cs="Arial"/>
        </w:rPr>
      </w:pPr>
    </w:p>
    <w:p w14:paraId="49E56E4A" w14:textId="77777777" w:rsidR="00830D07" w:rsidRPr="00243714" w:rsidRDefault="00830D07" w:rsidP="00830D07">
      <w:pPr>
        <w:jc w:val="center"/>
        <w:rPr>
          <w:rFonts w:ascii="Arial" w:hAnsi="Arial" w:cs="Arial"/>
        </w:rPr>
      </w:pPr>
    </w:p>
    <w:p w14:paraId="01C4F57D" w14:textId="77777777" w:rsidR="00830D07" w:rsidRDefault="00830D07" w:rsidP="00830D07">
      <w:pPr>
        <w:rPr>
          <w:rFonts w:ascii="Arial" w:hAnsi="Arial" w:cs="Arial"/>
        </w:rPr>
      </w:pPr>
    </w:p>
    <w:p w14:paraId="7C0A5F66" w14:textId="77777777" w:rsidR="00830D07" w:rsidRDefault="00830D07" w:rsidP="00830D07">
      <w:pPr>
        <w:jc w:val="center"/>
        <w:rPr>
          <w:rFonts w:ascii="Arial" w:hAnsi="Arial" w:cs="Arial"/>
        </w:rPr>
      </w:pPr>
    </w:p>
    <w:p w14:paraId="34FAC597" w14:textId="77777777" w:rsidR="00830D07" w:rsidRPr="00243714" w:rsidRDefault="00830D07" w:rsidP="00830D07">
      <w:pPr>
        <w:jc w:val="center"/>
        <w:rPr>
          <w:rFonts w:ascii="Arial" w:hAnsi="Arial" w:cs="Arial"/>
        </w:rPr>
      </w:pPr>
    </w:p>
    <w:p w14:paraId="137B143D" w14:textId="77777777" w:rsidR="00830D07" w:rsidRPr="00243714" w:rsidRDefault="00830D07" w:rsidP="00830D07">
      <w:pPr>
        <w:jc w:val="center"/>
        <w:rPr>
          <w:rFonts w:ascii="Arial" w:hAnsi="Arial" w:cs="Arial"/>
        </w:rPr>
      </w:pPr>
      <w:r w:rsidRPr="00243714">
        <w:rPr>
          <w:rFonts w:ascii="Arial" w:hAnsi="Arial" w:cs="Arial"/>
        </w:rPr>
        <w:t>Student's Name</w:t>
      </w:r>
    </w:p>
    <w:p w14:paraId="73C42E97" w14:textId="79246A24" w:rsidR="00830D07" w:rsidRPr="00243714" w:rsidRDefault="00830D07" w:rsidP="00830D07">
      <w:pPr>
        <w:jc w:val="center"/>
        <w:rPr>
          <w:rFonts w:ascii="Arial" w:hAnsi="Arial" w:cs="Arial"/>
        </w:rPr>
      </w:pPr>
      <w:proofErr w:type="spellStart"/>
      <w:r w:rsidRPr="00243714">
        <w:rPr>
          <w:rFonts w:ascii="Arial" w:hAnsi="Arial" w:cs="Arial"/>
        </w:rPr>
        <w:t>Name</w:t>
      </w:r>
      <w:proofErr w:type="spellEnd"/>
      <w:r w:rsidRPr="00243714">
        <w:rPr>
          <w:rFonts w:ascii="Arial" w:hAnsi="Arial" w:cs="Arial"/>
        </w:rPr>
        <w:t xml:space="preserve"> of </w:t>
      </w:r>
      <w:proofErr w:type="spellStart"/>
      <w:r w:rsidRPr="00243714">
        <w:rPr>
          <w:rFonts w:ascii="Arial" w:hAnsi="Arial" w:cs="Arial"/>
        </w:rPr>
        <w:t>the</w:t>
      </w:r>
      <w:proofErr w:type="spellEnd"/>
      <w:r w:rsidRPr="00243714">
        <w:rPr>
          <w:rFonts w:ascii="Arial" w:hAnsi="Arial" w:cs="Arial"/>
        </w:rPr>
        <w:t xml:space="preserve"> </w:t>
      </w:r>
      <w:proofErr w:type="spellStart"/>
      <w:r w:rsidRPr="00243714">
        <w:rPr>
          <w:rFonts w:ascii="Arial" w:hAnsi="Arial" w:cs="Arial"/>
        </w:rPr>
        <w:t>student's</w:t>
      </w:r>
      <w:proofErr w:type="spellEnd"/>
      <w:r w:rsidRPr="00243714">
        <w:rPr>
          <w:rFonts w:ascii="Arial" w:hAnsi="Arial" w:cs="Arial"/>
        </w:rPr>
        <w:t xml:space="preserve"> </w:t>
      </w:r>
      <w:proofErr w:type="spellStart"/>
      <w:r w:rsidR="007619A8">
        <w:rPr>
          <w:rFonts w:ascii="Arial" w:hAnsi="Arial" w:cs="Arial"/>
        </w:rPr>
        <w:t>programme</w:t>
      </w:r>
      <w:proofErr w:type="spellEnd"/>
    </w:p>
    <w:p w14:paraId="483C4D2B" w14:textId="77777777" w:rsidR="00830D07" w:rsidRDefault="00830D07" w:rsidP="00830D07">
      <w:pPr>
        <w:jc w:val="center"/>
        <w:rPr>
          <w:rFonts w:ascii="Arial" w:hAnsi="Arial" w:cs="Arial"/>
        </w:rPr>
      </w:pPr>
    </w:p>
    <w:p w14:paraId="4C693D44" w14:textId="77777777" w:rsidR="00830D07" w:rsidRDefault="00830D07" w:rsidP="00830D07">
      <w:pPr>
        <w:jc w:val="center"/>
        <w:rPr>
          <w:rFonts w:ascii="Arial" w:hAnsi="Arial" w:cs="Arial"/>
        </w:rPr>
      </w:pPr>
    </w:p>
    <w:p w14:paraId="7C6040F3" w14:textId="77777777" w:rsidR="00830D07" w:rsidRPr="00243714" w:rsidRDefault="00830D07" w:rsidP="00830D07">
      <w:pPr>
        <w:jc w:val="center"/>
        <w:rPr>
          <w:rFonts w:ascii="Arial" w:hAnsi="Arial" w:cs="Arial"/>
        </w:rPr>
      </w:pPr>
    </w:p>
    <w:p w14:paraId="13A8B606" w14:textId="77777777" w:rsidR="00830D07" w:rsidRDefault="00830D07" w:rsidP="00830D07">
      <w:pPr>
        <w:jc w:val="center"/>
        <w:rPr>
          <w:rFonts w:ascii="Arial" w:hAnsi="Arial" w:cs="Arial"/>
        </w:rPr>
      </w:pPr>
      <w:r w:rsidRPr="00243714">
        <w:rPr>
          <w:rFonts w:ascii="Arial" w:hAnsi="Arial" w:cs="Arial"/>
        </w:rPr>
        <w:t>Consultant: Name, position</w:t>
      </w:r>
    </w:p>
    <w:p w14:paraId="4A5BAE84" w14:textId="77777777" w:rsidR="00830D07" w:rsidRPr="00243714" w:rsidRDefault="00830D07" w:rsidP="00830D07">
      <w:pPr>
        <w:jc w:val="center"/>
        <w:rPr>
          <w:rFonts w:ascii="Arial" w:hAnsi="Arial" w:cs="Arial"/>
        </w:rPr>
      </w:pPr>
    </w:p>
    <w:p w14:paraId="3A42C97B" w14:textId="77777777" w:rsidR="00830D07" w:rsidRPr="00243714" w:rsidRDefault="00830D07" w:rsidP="00830D07">
      <w:pPr>
        <w:jc w:val="center"/>
        <w:rPr>
          <w:rFonts w:ascii="Arial" w:hAnsi="Arial" w:cs="Arial"/>
        </w:rPr>
      </w:pPr>
    </w:p>
    <w:p w14:paraId="2F38511F" w14:textId="77777777" w:rsidR="00830D07" w:rsidRPr="00830D07" w:rsidRDefault="00830D07" w:rsidP="00830D07">
      <w:pPr>
        <w:jc w:val="center"/>
        <w:rPr>
          <w:rFonts w:ascii="Arial" w:hAnsi="Arial" w:cs="Arial"/>
          <w:b/>
          <w:sz w:val="28"/>
          <w:szCs w:val="28"/>
        </w:rPr>
      </w:pPr>
      <w:r w:rsidRPr="00243714">
        <w:rPr>
          <w:rFonts w:ascii="Arial" w:hAnsi="Arial" w:cs="Arial"/>
          <w:b/>
          <w:sz w:val="28"/>
          <w:szCs w:val="28"/>
        </w:rPr>
        <w:t>20…</w:t>
      </w:r>
    </w:p>
    <w:p w14:paraId="1E8CD925" w14:textId="77777777" w:rsidR="00830D07" w:rsidRPr="00C01803" w:rsidRDefault="00830D07" w:rsidP="00830D07">
      <w:pPr>
        <w:rPr>
          <w:rFonts w:ascii="Times New Roman" w:hAnsi="Times New Roman"/>
          <w:b/>
        </w:rPr>
      </w:pPr>
      <w:r w:rsidRPr="00C01803">
        <w:rPr>
          <w:rFonts w:ascii="Times New Roman" w:hAnsi="Times New Roman"/>
          <w:b/>
        </w:rPr>
        <w:lastRenderedPageBreak/>
        <w:t xml:space="preserve">Annex 3 </w:t>
      </w:r>
    </w:p>
    <w:p w14:paraId="1C7333D7" w14:textId="77777777" w:rsidR="00830D07" w:rsidRPr="00830D07" w:rsidRDefault="00830D07" w:rsidP="00830D07">
      <w:pPr>
        <w:rPr>
          <w:rFonts w:ascii="Times New Roman" w:hAnsi="Times New Roman"/>
          <w:i/>
        </w:rPr>
      </w:pPr>
      <w:r w:rsidRPr="00C01803">
        <w:rPr>
          <w:rFonts w:ascii="Times New Roman" w:hAnsi="Times New Roman"/>
          <w:i/>
        </w:rPr>
        <w:t>(Statement)</w:t>
      </w:r>
    </w:p>
    <w:p w14:paraId="0A9878F4" w14:textId="77777777" w:rsidR="00830D07" w:rsidRPr="00B139D6" w:rsidRDefault="00830D07" w:rsidP="0087479B">
      <w:pPr>
        <w:spacing w:line="240" w:lineRule="auto"/>
        <w:jc w:val="center"/>
        <w:rPr>
          <w:rFonts w:ascii="Times New Roman" w:hAnsi="Times New Roman"/>
          <w:b/>
          <w:sz w:val="24"/>
        </w:rPr>
      </w:pPr>
      <w:r w:rsidRPr="00B139D6">
        <w:rPr>
          <w:rFonts w:ascii="Times New Roman" w:hAnsi="Times New Roman"/>
          <w:b/>
          <w:sz w:val="24"/>
        </w:rPr>
        <w:t>PLAGIARISM STATEMENT</w:t>
      </w:r>
    </w:p>
    <w:p w14:paraId="44DF231A" w14:textId="77777777" w:rsidR="0087479B" w:rsidRPr="00A94DC5" w:rsidRDefault="0087479B" w:rsidP="0087479B">
      <w:pPr>
        <w:spacing w:line="240" w:lineRule="auto"/>
        <w:jc w:val="both"/>
        <w:rPr>
          <w:rFonts w:ascii="Times New Roman" w:hAnsi="Times New Roman"/>
          <w:b/>
          <w:bCs/>
          <w:sz w:val="24"/>
          <w:szCs w:val="24"/>
          <w:lang w:val="en-US"/>
        </w:rPr>
      </w:pPr>
    </w:p>
    <w:p w14:paraId="5A067AE3" w14:textId="77777777" w:rsidR="0087479B" w:rsidRPr="00A94DC5" w:rsidRDefault="0087479B" w:rsidP="001C26D5">
      <w:pPr>
        <w:spacing w:line="360" w:lineRule="auto"/>
        <w:jc w:val="both"/>
        <w:rPr>
          <w:rFonts w:ascii="Times New Roman" w:hAnsi="Times New Roman"/>
          <w:bCs/>
          <w:sz w:val="24"/>
          <w:szCs w:val="24"/>
          <w:lang w:val="en-US"/>
        </w:rPr>
      </w:pPr>
      <w:r>
        <w:rPr>
          <w:rFonts w:ascii="Times New Roman" w:hAnsi="Times New Roman"/>
          <w:bCs/>
          <w:sz w:val="24"/>
          <w:szCs w:val="24"/>
          <w:lang w:val="en-US"/>
        </w:rPr>
        <w:t>Signatory</w:t>
      </w:r>
    </w:p>
    <w:p w14:paraId="70966B56" w14:textId="77777777" w:rsidR="0087479B" w:rsidRPr="00A94DC5" w:rsidRDefault="0087479B" w:rsidP="001C26D5">
      <w:pPr>
        <w:spacing w:line="360" w:lineRule="auto"/>
        <w:jc w:val="both"/>
        <w:rPr>
          <w:rFonts w:ascii="Times New Roman" w:hAnsi="Times New Roman"/>
          <w:bCs/>
          <w:sz w:val="24"/>
          <w:szCs w:val="24"/>
          <w:lang w:val="en-US"/>
        </w:rPr>
      </w:pPr>
      <w:r w:rsidRPr="00A94DC5">
        <w:rPr>
          <w:rFonts w:ascii="Times New Roman" w:hAnsi="Times New Roman"/>
          <w:b/>
          <w:bCs/>
          <w:sz w:val="24"/>
          <w:szCs w:val="24"/>
          <w:lang w:val="en-US"/>
        </w:rPr>
        <w:t>N</w:t>
      </w:r>
      <w:r>
        <w:rPr>
          <w:rFonts w:ascii="Times New Roman" w:hAnsi="Times New Roman"/>
          <w:b/>
          <w:bCs/>
          <w:sz w:val="24"/>
          <w:szCs w:val="24"/>
          <w:lang w:val="en-US"/>
        </w:rPr>
        <w:t>ame</w:t>
      </w:r>
      <w:r w:rsidRPr="00A94DC5">
        <w:rPr>
          <w:rFonts w:ascii="Times New Roman" w:hAnsi="Times New Roman"/>
          <w:b/>
          <w:bCs/>
          <w:sz w:val="24"/>
          <w:szCs w:val="24"/>
          <w:lang w:val="en-US"/>
        </w:rPr>
        <w:t>:</w:t>
      </w:r>
      <w:r w:rsidRPr="00A94DC5">
        <w:rPr>
          <w:rFonts w:ascii="Times New Roman" w:hAnsi="Times New Roman"/>
          <w:bCs/>
          <w:sz w:val="24"/>
          <w:szCs w:val="24"/>
          <w:lang w:val="en-US"/>
        </w:rPr>
        <w:t xml:space="preserve"> …………………………………………………………………………………………</w:t>
      </w:r>
      <w:proofErr w:type="gramStart"/>
      <w:r w:rsidRPr="00A94DC5">
        <w:rPr>
          <w:rFonts w:ascii="Times New Roman" w:hAnsi="Times New Roman"/>
          <w:bCs/>
          <w:sz w:val="24"/>
          <w:szCs w:val="24"/>
          <w:lang w:val="en-US"/>
        </w:rPr>
        <w:t>…..</w:t>
      </w:r>
      <w:proofErr w:type="gramEnd"/>
    </w:p>
    <w:p w14:paraId="55A0BD6C" w14:textId="77777777" w:rsidR="0087479B" w:rsidRPr="00A94DC5" w:rsidRDefault="0087479B" w:rsidP="001C26D5">
      <w:pPr>
        <w:spacing w:line="360" w:lineRule="auto"/>
        <w:jc w:val="both"/>
        <w:rPr>
          <w:rFonts w:ascii="Times New Roman" w:hAnsi="Times New Roman"/>
          <w:bCs/>
          <w:sz w:val="24"/>
          <w:szCs w:val="24"/>
          <w:lang w:val="en-US"/>
        </w:rPr>
      </w:pPr>
      <w:proofErr w:type="spellStart"/>
      <w:r>
        <w:rPr>
          <w:rFonts w:ascii="Times New Roman" w:hAnsi="Times New Roman"/>
          <w:b/>
          <w:bCs/>
          <w:sz w:val="24"/>
          <w:szCs w:val="24"/>
          <w:lang w:val="en-US"/>
        </w:rPr>
        <w:t>Programme</w:t>
      </w:r>
      <w:proofErr w:type="spellEnd"/>
      <w:r w:rsidRPr="00A94DC5">
        <w:rPr>
          <w:rFonts w:ascii="Times New Roman" w:hAnsi="Times New Roman"/>
          <w:b/>
          <w:bCs/>
          <w:sz w:val="24"/>
          <w:szCs w:val="24"/>
          <w:lang w:val="en-US"/>
        </w:rPr>
        <w:t>:</w:t>
      </w:r>
      <w:r w:rsidRPr="00A94DC5">
        <w:rPr>
          <w:rFonts w:ascii="Times New Roman" w:hAnsi="Times New Roman"/>
          <w:bCs/>
          <w:sz w:val="24"/>
          <w:szCs w:val="24"/>
          <w:lang w:val="en-US"/>
        </w:rPr>
        <w:t xml:space="preserve"> …………………………………………………………………………………………</w:t>
      </w:r>
    </w:p>
    <w:p w14:paraId="128FC9C1" w14:textId="77777777" w:rsidR="0087479B" w:rsidRPr="00A94DC5" w:rsidRDefault="0087479B" w:rsidP="001C26D5">
      <w:pPr>
        <w:spacing w:line="360" w:lineRule="auto"/>
        <w:jc w:val="both"/>
        <w:rPr>
          <w:rFonts w:ascii="Times New Roman" w:hAnsi="Times New Roman"/>
          <w:bCs/>
          <w:sz w:val="24"/>
          <w:szCs w:val="24"/>
          <w:lang w:val="en-US"/>
        </w:rPr>
      </w:pPr>
      <w:r w:rsidRPr="00A94DC5">
        <w:rPr>
          <w:rFonts w:ascii="Times New Roman" w:hAnsi="Times New Roman"/>
          <w:b/>
          <w:bCs/>
          <w:sz w:val="24"/>
          <w:szCs w:val="24"/>
          <w:lang w:val="en-US"/>
        </w:rPr>
        <w:t xml:space="preserve">NEPTUN </w:t>
      </w:r>
      <w:r>
        <w:rPr>
          <w:rFonts w:ascii="Times New Roman" w:hAnsi="Times New Roman"/>
          <w:b/>
          <w:bCs/>
          <w:sz w:val="24"/>
          <w:szCs w:val="24"/>
          <w:lang w:val="en-US"/>
        </w:rPr>
        <w:t>code</w:t>
      </w:r>
      <w:r w:rsidRPr="00A94DC5">
        <w:rPr>
          <w:rFonts w:ascii="Times New Roman" w:hAnsi="Times New Roman"/>
          <w:b/>
          <w:bCs/>
          <w:sz w:val="24"/>
          <w:szCs w:val="24"/>
          <w:lang w:val="en-US"/>
        </w:rPr>
        <w:t>:</w:t>
      </w:r>
      <w:r w:rsidRPr="00A94DC5">
        <w:rPr>
          <w:rFonts w:ascii="Times New Roman" w:hAnsi="Times New Roman"/>
          <w:bCs/>
          <w:sz w:val="24"/>
          <w:szCs w:val="24"/>
          <w:lang w:val="en-US"/>
        </w:rPr>
        <w:t xml:space="preserve"> …………………………………………………………………………………</w:t>
      </w:r>
    </w:p>
    <w:p w14:paraId="313BABB5" w14:textId="77777777" w:rsidR="0087479B" w:rsidRPr="00A94DC5" w:rsidRDefault="0087479B" w:rsidP="001C26D5">
      <w:pPr>
        <w:spacing w:line="360" w:lineRule="auto"/>
        <w:jc w:val="both"/>
        <w:rPr>
          <w:rFonts w:ascii="Times New Roman" w:hAnsi="Times New Roman"/>
          <w:bCs/>
          <w:sz w:val="24"/>
          <w:szCs w:val="24"/>
          <w:lang w:val="en-US"/>
        </w:rPr>
      </w:pPr>
      <w:r>
        <w:rPr>
          <w:rFonts w:ascii="Times New Roman" w:hAnsi="Times New Roman"/>
          <w:bCs/>
          <w:sz w:val="24"/>
          <w:szCs w:val="24"/>
          <w:lang w:val="en-US"/>
        </w:rPr>
        <w:t xml:space="preserve">by signing this </w:t>
      </w:r>
      <w:proofErr w:type="gramStart"/>
      <w:r>
        <w:rPr>
          <w:rFonts w:ascii="Times New Roman" w:hAnsi="Times New Roman"/>
          <w:bCs/>
          <w:sz w:val="24"/>
          <w:szCs w:val="24"/>
          <w:lang w:val="en-US"/>
        </w:rPr>
        <w:t>document</w:t>
      </w:r>
      <w:proofErr w:type="gramEnd"/>
      <w:r>
        <w:rPr>
          <w:rFonts w:ascii="Times New Roman" w:hAnsi="Times New Roman"/>
          <w:bCs/>
          <w:sz w:val="24"/>
          <w:szCs w:val="24"/>
          <w:lang w:val="en-US"/>
        </w:rPr>
        <w:t xml:space="preserve"> I hereby state that the thesis titled</w:t>
      </w:r>
      <w:r w:rsidRPr="00A94DC5">
        <w:rPr>
          <w:rFonts w:ascii="Times New Roman" w:hAnsi="Times New Roman"/>
          <w:bCs/>
          <w:sz w:val="24"/>
          <w:szCs w:val="24"/>
          <w:lang w:val="en-US"/>
        </w:rPr>
        <w:t xml:space="preserve"> </w:t>
      </w:r>
    </w:p>
    <w:p w14:paraId="59371A3D" w14:textId="77777777" w:rsidR="0087479B" w:rsidRPr="00A94DC5" w:rsidRDefault="0087479B" w:rsidP="001C26D5">
      <w:pPr>
        <w:spacing w:line="360" w:lineRule="auto"/>
        <w:jc w:val="both"/>
        <w:rPr>
          <w:rFonts w:ascii="Times New Roman" w:hAnsi="Times New Roman"/>
          <w:bCs/>
          <w:sz w:val="24"/>
          <w:szCs w:val="24"/>
          <w:lang w:val="en-US"/>
        </w:rPr>
      </w:pPr>
      <w:r w:rsidRPr="00A94DC5">
        <w:rPr>
          <w:rFonts w:ascii="Times New Roman" w:hAnsi="Times New Roman"/>
          <w:bCs/>
          <w:sz w:val="24"/>
          <w:szCs w:val="24"/>
          <w:lang w:val="en-US"/>
        </w:rPr>
        <w:t>…………………………………………………………………………………………………...</w:t>
      </w:r>
    </w:p>
    <w:p w14:paraId="31F68E0C" w14:textId="77777777" w:rsidR="0087479B" w:rsidRPr="00A94DC5" w:rsidRDefault="0087479B" w:rsidP="001C26D5">
      <w:pPr>
        <w:spacing w:line="360" w:lineRule="auto"/>
        <w:jc w:val="both"/>
        <w:rPr>
          <w:rFonts w:ascii="Times New Roman" w:hAnsi="Times New Roman"/>
          <w:bCs/>
          <w:sz w:val="24"/>
          <w:szCs w:val="24"/>
          <w:lang w:val="en-US"/>
        </w:rPr>
      </w:pPr>
      <w:r w:rsidRPr="00A94DC5">
        <w:rPr>
          <w:rFonts w:ascii="Times New Roman" w:hAnsi="Times New Roman"/>
          <w:bCs/>
          <w:sz w:val="24"/>
          <w:szCs w:val="24"/>
          <w:lang w:val="en-US"/>
        </w:rPr>
        <w:t>…………………………………………………………………………………………………...</w:t>
      </w:r>
    </w:p>
    <w:p w14:paraId="5AB42DD0" w14:textId="77777777" w:rsidR="0087479B" w:rsidRPr="00A94DC5" w:rsidRDefault="0087479B" w:rsidP="001C26D5">
      <w:pPr>
        <w:spacing w:line="360" w:lineRule="auto"/>
        <w:jc w:val="both"/>
        <w:rPr>
          <w:rFonts w:ascii="Times New Roman" w:hAnsi="Times New Roman"/>
          <w:bCs/>
          <w:sz w:val="24"/>
          <w:szCs w:val="24"/>
          <w:lang w:val="en-US"/>
        </w:rPr>
      </w:pPr>
      <w:r w:rsidRPr="00A94DC5">
        <w:rPr>
          <w:rFonts w:ascii="Times New Roman" w:hAnsi="Times New Roman"/>
          <w:bCs/>
          <w:sz w:val="24"/>
          <w:szCs w:val="24"/>
          <w:lang w:val="en-US"/>
        </w:rPr>
        <w:t>…………………………………………………………………………………………………...</w:t>
      </w:r>
    </w:p>
    <w:p w14:paraId="4D4E5B07" w14:textId="77777777" w:rsidR="0087479B" w:rsidRPr="005A314F" w:rsidRDefault="0087479B" w:rsidP="001C26D5">
      <w:pPr>
        <w:spacing w:line="360" w:lineRule="auto"/>
        <w:jc w:val="both"/>
        <w:rPr>
          <w:rFonts w:ascii="Times New Roman" w:hAnsi="Times New Roman"/>
          <w:sz w:val="24"/>
          <w:szCs w:val="24"/>
          <w:lang w:val="en-US"/>
        </w:rPr>
      </w:pPr>
      <w:r>
        <w:rPr>
          <w:rFonts w:ascii="Times New Roman" w:hAnsi="Times New Roman"/>
          <w:sz w:val="24"/>
          <w:szCs w:val="24"/>
          <w:lang w:val="en-US"/>
        </w:rPr>
        <w:t>is</w:t>
      </w:r>
      <w:r w:rsidRPr="005A314F">
        <w:rPr>
          <w:rFonts w:ascii="Times New Roman" w:hAnsi="Times New Roman"/>
          <w:sz w:val="24"/>
          <w:szCs w:val="24"/>
          <w:lang w:val="en-US"/>
        </w:rPr>
        <w:t xml:space="preserve"> the result of independent effort, my own intellectual product, and I have consistently adhered to the standard rules of referencing and citation. I have not used parts written by others without proper citation. During the preparation of the thesis, I complied with the provisions of Act No. LXXVI of 1999 on Copyright, as well as the rules prescribed by</w:t>
      </w:r>
      <w:r>
        <w:rPr>
          <w:rFonts w:ascii="Times New Roman" w:hAnsi="Times New Roman"/>
          <w:sz w:val="24"/>
          <w:szCs w:val="24"/>
          <w:lang w:val="en-US"/>
        </w:rPr>
        <w:t xml:space="preserve"> the</w:t>
      </w:r>
      <w:r w:rsidRPr="005A314F">
        <w:rPr>
          <w:rFonts w:ascii="Times New Roman" w:hAnsi="Times New Roman"/>
          <w:sz w:val="24"/>
          <w:szCs w:val="24"/>
          <w:lang w:val="en-US"/>
        </w:rPr>
        <w:t xml:space="preserve"> University</w:t>
      </w:r>
      <w:r>
        <w:rPr>
          <w:rFonts w:ascii="Times New Roman" w:hAnsi="Times New Roman"/>
          <w:sz w:val="24"/>
          <w:szCs w:val="24"/>
          <w:lang w:val="en-US"/>
        </w:rPr>
        <w:t xml:space="preserve"> of Nyíregyháza</w:t>
      </w:r>
      <w:r w:rsidRPr="005A314F">
        <w:rPr>
          <w:rFonts w:ascii="Times New Roman" w:hAnsi="Times New Roman"/>
          <w:sz w:val="24"/>
          <w:szCs w:val="24"/>
          <w:lang w:val="en-US"/>
        </w:rPr>
        <w:t xml:space="preserve"> regarding the preparation of the thesis. </w:t>
      </w:r>
    </w:p>
    <w:p w14:paraId="738719AA" w14:textId="77777777" w:rsidR="0087479B" w:rsidRPr="00A94DC5" w:rsidRDefault="0087479B" w:rsidP="001C26D5">
      <w:pPr>
        <w:spacing w:line="360" w:lineRule="auto"/>
        <w:jc w:val="both"/>
        <w:rPr>
          <w:rFonts w:ascii="Times New Roman" w:hAnsi="Times New Roman"/>
          <w:sz w:val="24"/>
          <w:szCs w:val="24"/>
          <w:lang w:val="en-US"/>
        </w:rPr>
      </w:pPr>
      <w:r w:rsidRPr="005A314F">
        <w:rPr>
          <w:rFonts w:ascii="Times New Roman" w:hAnsi="Times New Roman"/>
          <w:sz w:val="24"/>
          <w:szCs w:val="24"/>
          <w:lang w:val="en-US"/>
        </w:rPr>
        <w:t>Furthermore, I declare that neither the thesis nor any part thereof has been previously submitted as a thesis.</w:t>
      </w:r>
    </w:p>
    <w:p w14:paraId="20F0727D" w14:textId="77777777" w:rsidR="0087479B" w:rsidRPr="00A94DC5" w:rsidRDefault="0087479B" w:rsidP="0087479B">
      <w:pPr>
        <w:spacing w:line="240" w:lineRule="auto"/>
        <w:jc w:val="both"/>
        <w:rPr>
          <w:rFonts w:ascii="Times New Roman" w:hAnsi="Times New Roman"/>
          <w:sz w:val="24"/>
          <w:szCs w:val="24"/>
          <w:lang w:val="en-US"/>
        </w:rPr>
      </w:pPr>
    </w:p>
    <w:p w14:paraId="4364F642" w14:textId="77777777" w:rsidR="0087479B" w:rsidRPr="00A94DC5" w:rsidRDefault="0087479B" w:rsidP="0087479B">
      <w:pPr>
        <w:spacing w:line="240" w:lineRule="auto"/>
        <w:jc w:val="both"/>
        <w:rPr>
          <w:rFonts w:ascii="Times New Roman" w:hAnsi="Times New Roman"/>
          <w:sz w:val="24"/>
          <w:szCs w:val="24"/>
          <w:lang w:val="en-US"/>
        </w:rPr>
      </w:pPr>
      <w:r w:rsidRPr="00A94DC5">
        <w:rPr>
          <w:rFonts w:ascii="Times New Roman" w:hAnsi="Times New Roman"/>
          <w:sz w:val="24"/>
          <w:szCs w:val="24"/>
          <w:lang w:val="en-US"/>
        </w:rPr>
        <w:t>Nyíregyháza, …………………………………</w:t>
      </w:r>
      <w:proofErr w:type="gramStart"/>
      <w:r w:rsidRPr="00A94DC5">
        <w:rPr>
          <w:rFonts w:ascii="Times New Roman" w:hAnsi="Times New Roman"/>
          <w:sz w:val="24"/>
          <w:szCs w:val="24"/>
          <w:lang w:val="en-US"/>
        </w:rPr>
        <w:t>…..</w:t>
      </w:r>
      <w:proofErr w:type="gramEnd"/>
    </w:p>
    <w:p w14:paraId="13481B72" w14:textId="77777777" w:rsidR="0087479B" w:rsidRPr="00A94DC5" w:rsidRDefault="0087479B" w:rsidP="0087479B">
      <w:pPr>
        <w:spacing w:line="240" w:lineRule="auto"/>
        <w:jc w:val="both"/>
        <w:rPr>
          <w:rFonts w:ascii="Times New Roman" w:hAnsi="Times New Roman"/>
          <w:sz w:val="24"/>
          <w:szCs w:val="24"/>
          <w:lang w:val="en-US"/>
        </w:rPr>
      </w:pPr>
    </w:p>
    <w:p w14:paraId="5051933E" w14:textId="77777777" w:rsidR="0087479B" w:rsidRPr="00A94DC5" w:rsidRDefault="0087479B" w:rsidP="0087479B">
      <w:pPr>
        <w:spacing w:line="240" w:lineRule="auto"/>
        <w:jc w:val="right"/>
        <w:rPr>
          <w:rFonts w:ascii="Times New Roman" w:hAnsi="Times New Roman"/>
          <w:sz w:val="24"/>
          <w:szCs w:val="24"/>
          <w:lang w:val="en-US"/>
        </w:rPr>
      </w:pPr>
      <w:r w:rsidRPr="00A94DC5">
        <w:rPr>
          <w:rFonts w:ascii="Times New Roman" w:hAnsi="Times New Roman"/>
          <w:sz w:val="24"/>
          <w:szCs w:val="24"/>
          <w:lang w:val="en-US"/>
        </w:rPr>
        <w:t>…………………………………</w:t>
      </w:r>
    </w:p>
    <w:p w14:paraId="648A9F84" w14:textId="77777777" w:rsidR="0087479B" w:rsidRPr="00A94DC5" w:rsidRDefault="0087479B" w:rsidP="0087479B">
      <w:pPr>
        <w:spacing w:line="240" w:lineRule="auto"/>
        <w:jc w:val="right"/>
        <w:rPr>
          <w:rFonts w:ascii="Times New Roman" w:hAnsi="Times New Roman"/>
          <w:sz w:val="24"/>
          <w:szCs w:val="24"/>
          <w:lang w:val="en-US"/>
        </w:rPr>
      </w:pPr>
      <w:r>
        <w:rPr>
          <w:rFonts w:ascii="Times New Roman" w:hAnsi="Times New Roman"/>
          <w:iCs/>
          <w:sz w:val="24"/>
          <w:szCs w:val="24"/>
          <w:lang w:val="en-US"/>
        </w:rPr>
        <w:t>student</w:t>
      </w:r>
    </w:p>
    <w:p w14:paraId="6D34A608" w14:textId="77777777" w:rsidR="0087479B" w:rsidRDefault="0087479B">
      <w:pPr>
        <w:spacing w:after="0" w:line="240" w:lineRule="auto"/>
        <w:rPr>
          <w:rFonts w:ascii="Times New Roman" w:hAnsi="Times New Roman"/>
          <w:b/>
        </w:rPr>
      </w:pPr>
      <w:r>
        <w:rPr>
          <w:rFonts w:ascii="Times New Roman" w:hAnsi="Times New Roman"/>
          <w:b/>
        </w:rPr>
        <w:br w:type="page"/>
      </w:r>
    </w:p>
    <w:p w14:paraId="6B33CFC6" w14:textId="34CB1014" w:rsidR="00830D07" w:rsidRPr="00C01803" w:rsidRDefault="00830D07" w:rsidP="00830D07">
      <w:pPr>
        <w:rPr>
          <w:rFonts w:ascii="Times New Roman" w:hAnsi="Times New Roman"/>
          <w:b/>
        </w:rPr>
      </w:pPr>
      <w:proofErr w:type="spellStart"/>
      <w:r w:rsidRPr="00C01803">
        <w:rPr>
          <w:rFonts w:ascii="Times New Roman" w:hAnsi="Times New Roman"/>
          <w:b/>
        </w:rPr>
        <w:lastRenderedPageBreak/>
        <w:t>Annex</w:t>
      </w:r>
      <w:proofErr w:type="spellEnd"/>
      <w:r w:rsidRPr="00C01803">
        <w:rPr>
          <w:rFonts w:ascii="Times New Roman" w:hAnsi="Times New Roman"/>
          <w:b/>
        </w:rPr>
        <w:t xml:space="preserve"> 4 </w:t>
      </w:r>
    </w:p>
    <w:p w14:paraId="3DB6D551" w14:textId="77777777" w:rsidR="00830D07" w:rsidRPr="00C01803" w:rsidRDefault="00830D07" w:rsidP="00830D07">
      <w:pPr>
        <w:rPr>
          <w:rFonts w:ascii="Times New Roman" w:hAnsi="Times New Roman"/>
          <w:i/>
        </w:rPr>
      </w:pPr>
      <w:r w:rsidRPr="00C01803">
        <w:rPr>
          <w:rFonts w:ascii="Times New Roman" w:hAnsi="Times New Roman"/>
          <w:i/>
        </w:rPr>
        <w:t>(Figures Naming and indicating the source of tables)</w:t>
      </w:r>
    </w:p>
    <w:p w14:paraId="2A225DF7" w14:textId="77777777" w:rsidR="00830D07" w:rsidRPr="002C01F4" w:rsidRDefault="00830D07" w:rsidP="00830D07">
      <w:pPr>
        <w:rPr>
          <w:rFonts w:ascii="Times New Roman" w:hAnsi="Times New Roman"/>
        </w:rPr>
      </w:pPr>
    </w:p>
    <w:p w14:paraId="037BA8E5" w14:textId="77777777" w:rsidR="00830D07" w:rsidRPr="002C01F4" w:rsidRDefault="00830D07" w:rsidP="00830D07">
      <w:pPr>
        <w:spacing w:line="360" w:lineRule="auto"/>
        <w:ind w:left="360"/>
        <w:jc w:val="center"/>
        <w:rPr>
          <w:rFonts w:ascii="Times New Roman" w:hAnsi="Times New Roman"/>
          <w:b/>
        </w:rPr>
      </w:pPr>
      <w:r w:rsidRPr="002C01F4">
        <w:rPr>
          <w:rFonts w:ascii="Times New Roman" w:hAnsi="Times New Roman"/>
          <w:b/>
        </w:rPr>
        <w:t xml:space="preserve">Table 1: </w:t>
      </w:r>
      <w:r w:rsidRPr="002C01F4">
        <w:rPr>
          <w:rFonts w:ascii="Times New Roman" w:hAnsi="Times New Roman"/>
        </w:rPr>
        <w:t>Table title</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42"/>
        <w:gridCol w:w="1842"/>
        <w:gridCol w:w="1483"/>
        <w:gridCol w:w="2202"/>
      </w:tblGrid>
      <w:tr w:rsidR="00830D07" w:rsidRPr="00C349ED" w14:paraId="72C67C44" w14:textId="77777777" w:rsidTr="001D5C5A">
        <w:trPr>
          <w:jc w:val="center"/>
        </w:trPr>
        <w:tc>
          <w:tcPr>
            <w:tcW w:w="1842" w:type="dxa"/>
            <w:tcBorders>
              <w:top w:val="single" w:sz="12" w:space="0" w:color="auto"/>
              <w:bottom w:val="single" w:sz="12" w:space="0" w:color="auto"/>
              <w:right w:val="single" w:sz="12" w:space="0" w:color="auto"/>
            </w:tcBorders>
          </w:tcPr>
          <w:p w14:paraId="3A0B1CB4" w14:textId="77777777" w:rsidR="00830D07" w:rsidRPr="00C349ED" w:rsidRDefault="00830D07" w:rsidP="001D5C5A"/>
        </w:tc>
        <w:tc>
          <w:tcPr>
            <w:tcW w:w="1842" w:type="dxa"/>
            <w:tcBorders>
              <w:top w:val="single" w:sz="12" w:space="0" w:color="auto"/>
              <w:left w:val="single" w:sz="12" w:space="0" w:color="auto"/>
              <w:bottom w:val="single" w:sz="12" w:space="0" w:color="auto"/>
            </w:tcBorders>
          </w:tcPr>
          <w:p w14:paraId="5758F21E" w14:textId="77777777" w:rsidR="00830D07" w:rsidRPr="00C349ED" w:rsidRDefault="00830D07" w:rsidP="001D5C5A">
            <w:pPr>
              <w:jc w:val="center"/>
            </w:pPr>
          </w:p>
        </w:tc>
        <w:tc>
          <w:tcPr>
            <w:tcW w:w="1483" w:type="dxa"/>
            <w:tcBorders>
              <w:top w:val="single" w:sz="12" w:space="0" w:color="auto"/>
              <w:bottom w:val="single" w:sz="12" w:space="0" w:color="auto"/>
            </w:tcBorders>
          </w:tcPr>
          <w:p w14:paraId="0A4D42BE" w14:textId="77777777" w:rsidR="00830D07" w:rsidRPr="00C349ED" w:rsidRDefault="00830D07" w:rsidP="001D5C5A"/>
        </w:tc>
        <w:tc>
          <w:tcPr>
            <w:tcW w:w="2202" w:type="dxa"/>
            <w:tcBorders>
              <w:top w:val="single" w:sz="12" w:space="0" w:color="auto"/>
              <w:bottom w:val="single" w:sz="12" w:space="0" w:color="auto"/>
            </w:tcBorders>
          </w:tcPr>
          <w:p w14:paraId="51061E55" w14:textId="77777777" w:rsidR="00830D07" w:rsidRPr="00C349ED" w:rsidRDefault="00830D07" w:rsidP="001D5C5A"/>
        </w:tc>
      </w:tr>
      <w:tr w:rsidR="00830D07" w:rsidRPr="00C349ED" w14:paraId="2D5EF9FC" w14:textId="77777777" w:rsidTr="001D5C5A">
        <w:trPr>
          <w:jc w:val="center"/>
        </w:trPr>
        <w:tc>
          <w:tcPr>
            <w:tcW w:w="1842" w:type="dxa"/>
            <w:tcBorders>
              <w:top w:val="single" w:sz="12" w:space="0" w:color="auto"/>
              <w:right w:val="single" w:sz="12" w:space="0" w:color="auto"/>
            </w:tcBorders>
          </w:tcPr>
          <w:p w14:paraId="439A314B" w14:textId="77777777" w:rsidR="00830D07" w:rsidRPr="00C349ED" w:rsidRDefault="00830D07" w:rsidP="001D5C5A"/>
        </w:tc>
        <w:tc>
          <w:tcPr>
            <w:tcW w:w="1842" w:type="dxa"/>
            <w:tcBorders>
              <w:top w:val="single" w:sz="12" w:space="0" w:color="auto"/>
              <w:left w:val="single" w:sz="12" w:space="0" w:color="auto"/>
            </w:tcBorders>
          </w:tcPr>
          <w:p w14:paraId="0D61D601" w14:textId="77777777" w:rsidR="00830D07" w:rsidRPr="00C349ED" w:rsidRDefault="00830D07" w:rsidP="001D5C5A"/>
        </w:tc>
        <w:tc>
          <w:tcPr>
            <w:tcW w:w="1483" w:type="dxa"/>
            <w:tcBorders>
              <w:top w:val="single" w:sz="12" w:space="0" w:color="auto"/>
            </w:tcBorders>
          </w:tcPr>
          <w:p w14:paraId="7D5B89F9" w14:textId="77777777" w:rsidR="00830D07" w:rsidRPr="00C349ED" w:rsidRDefault="00830D07" w:rsidP="001D5C5A"/>
        </w:tc>
        <w:tc>
          <w:tcPr>
            <w:tcW w:w="2202" w:type="dxa"/>
            <w:tcBorders>
              <w:top w:val="single" w:sz="12" w:space="0" w:color="auto"/>
            </w:tcBorders>
          </w:tcPr>
          <w:p w14:paraId="3BC91CB4" w14:textId="77777777" w:rsidR="00830D07" w:rsidRPr="00C349ED" w:rsidRDefault="00830D07" w:rsidP="001D5C5A"/>
        </w:tc>
      </w:tr>
      <w:tr w:rsidR="00830D07" w:rsidRPr="00C349ED" w14:paraId="4AE1472D" w14:textId="77777777" w:rsidTr="001D5C5A">
        <w:trPr>
          <w:jc w:val="center"/>
        </w:trPr>
        <w:tc>
          <w:tcPr>
            <w:tcW w:w="1842" w:type="dxa"/>
            <w:tcBorders>
              <w:right w:val="single" w:sz="12" w:space="0" w:color="auto"/>
            </w:tcBorders>
          </w:tcPr>
          <w:p w14:paraId="2FA91529" w14:textId="77777777" w:rsidR="00830D07" w:rsidRPr="00C349ED" w:rsidRDefault="00830D07" w:rsidP="001D5C5A"/>
        </w:tc>
        <w:tc>
          <w:tcPr>
            <w:tcW w:w="1842" w:type="dxa"/>
            <w:tcBorders>
              <w:left w:val="single" w:sz="12" w:space="0" w:color="auto"/>
            </w:tcBorders>
          </w:tcPr>
          <w:p w14:paraId="049D8CDB" w14:textId="77777777" w:rsidR="00830D07" w:rsidRPr="00C349ED" w:rsidRDefault="00830D07" w:rsidP="001D5C5A"/>
        </w:tc>
        <w:tc>
          <w:tcPr>
            <w:tcW w:w="1483" w:type="dxa"/>
          </w:tcPr>
          <w:p w14:paraId="2B31618F" w14:textId="77777777" w:rsidR="00830D07" w:rsidRPr="00C349ED" w:rsidRDefault="00830D07" w:rsidP="001D5C5A"/>
        </w:tc>
        <w:tc>
          <w:tcPr>
            <w:tcW w:w="2202" w:type="dxa"/>
          </w:tcPr>
          <w:p w14:paraId="2078870A" w14:textId="77777777" w:rsidR="00830D07" w:rsidRPr="00C349ED" w:rsidRDefault="00830D07" w:rsidP="001D5C5A"/>
        </w:tc>
      </w:tr>
      <w:tr w:rsidR="00830D07" w:rsidRPr="00C349ED" w14:paraId="24DF847A" w14:textId="77777777" w:rsidTr="001D5C5A">
        <w:trPr>
          <w:jc w:val="center"/>
        </w:trPr>
        <w:tc>
          <w:tcPr>
            <w:tcW w:w="1842" w:type="dxa"/>
            <w:tcBorders>
              <w:right w:val="single" w:sz="12" w:space="0" w:color="auto"/>
            </w:tcBorders>
          </w:tcPr>
          <w:p w14:paraId="3F745A32" w14:textId="77777777" w:rsidR="00830D07" w:rsidRPr="00C349ED" w:rsidRDefault="00830D07" w:rsidP="001D5C5A"/>
        </w:tc>
        <w:tc>
          <w:tcPr>
            <w:tcW w:w="1842" w:type="dxa"/>
            <w:tcBorders>
              <w:left w:val="single" w:sz="12" w:space="0" w:color="auto"/>
            </w:tcBorders>
          </w:tcPr>
          <w:p w14:paraId="6DB509A0" w14:textId="77777777" w:rsidR="00830D07" w:rsidRPr="00C349ED" w:rsidRDefault="00830D07" w:rsidP="001D5C5A"/>
        </w:tc>
        <w:tc>
          <w:tcPr>
            <w:tcW w:w="1483" w:type="dxa"/>
          </w:tcPr>
          <w:p w14:paraId="553F3AAE" w14:textId="77777777" w:rsidR="00830D07" w:rsidRPr="00C349ED" w:rsidRDefault="00830D07" w:rsidP="001D5C5A"/>
        </w:tc>
        <w:tc>
          <w:tcPr>
            <w:tcW w:w="2202" w:type="dxa"/>
          </w:tcPr>
          <w:p w14:paraId="75BB1347" w14:textId="77777777" w:rsidR="00830D07" w:rsidRPr="00C349ED" w:rsidRDefault="00830D07" w:rsidP="001D5C5A"/>
        </w:tc>
      </w:tr>
      <w:tr w:rsidR="00830D07" w:rsidRPr="00C349ED" w14:paraId="47F42A38" w14:textId="77777777" w:rsidTr="001D5C5A">
        <w:trPr>
          <w:jc w:val="center"/>
        </w:trPr>
        <w:tc>
          <w:tcPr>
            <w:tcW w:w="1842" w:type="dxa"/>
            <w:tcBorders>
              <w:right w:val="single" w:sz="12" w:space="0" w:color="auto"/>
            </w:tcBorders>
          </w:tcPr>
          <w:p w14:paraId="2DEA1590" w14:textId="77777777" w:rsidR="00830D07" w:rsidRPr="00C349ED" w:rsidRDefault="00830D07" w:rsidP="001D5C5A"/>
        </w:tc>
        <w:tc>
          <w:tcPr>
            <w:tcW w:w="1842" w:type="dxa"/>
            <w:tcBorders>
              <w:left w:val="single" w:sz="12" w:space="0" w:color="auto"/>
            </w:tcBorders>
          </w:tcPr>
          <w:p w14:paraId="0849F59B" w14:textId="77777777" w:rsidR="00830D07" w:rsidRPr="00C349ED" w:rsidRDefault="00830D07" w:rsidP="001D5C5A"/>
        </w:tc>
        <w:tc>
          <w:tcPr>
            <w:tcW w:w="1483" w:type="dxa"/>
          </w:tcPr>
          <w:p w14:paraId="185FE8F1" w14:textId="77777777" w:rsidR="00830D07" w:rsidRPr="00C349ED" w:rsidRDefault="00830D07" w:rsidP="001D5C5A"/>
        </w:tc>
        <w:tc>
          <w:tcPr>
            <w:tcW w:w="2202" w:type="dxa"/>
          </w:tcPr>
          <w:p w14:paraId="327830C8" w14:textId="77777777" w:rsidR="00830D07" w:rsidRPr="00C349ED" w:rsidRDefault="00830D07" w:rsidP="001D5C5A"/>
        </w:tc>
      </w:tr>
      <w:tr w:rsidR="00830D07" w:rsidRPr="00C349ED" w14:paraId="197E84C9" w14:textId="77777777" w:rsidTr="001D5C5A">
        <w:trPr>
          <w:jc w:val="center"/>
        </w:trPr>
        <w:tc>
          <w:tcPr>
            <w:tcW w:w="1842" w:type="dxa"/>
            <w:tcBorders>
              <w:bottom w:val="single" w:sz="12" w:space="0" w:color="auto"/>
              <w:right w:val="single" w:sz="12" w:space="0" w:color="auto"/>
            </w:tcBorders>
          </w:tcPr>
          <w:p w14:paraId="7D047DB5" w14:textId="77777777" w:rsidR="00830D07" w:rsidRPr="00C349ED" w:rsidRDefault="00830D07" w:rsidP="001D5C5A"/>
        </w:tc>
        <w:tc>
          <w:tcPr>
            <w:tcW w:w="1842" w:type="dxa"/>
            <w:tcBorders>
              <w:left w:val="single" w:sz="12" w:space="0" w:color="auto"/>
            </w:tcBorders>
          </w:tcPr>
          <w:p w14:paraId="30578104" w14:textId="77777777" w:rsidR="00830D07" w:rsidRPr="00C349ED" w:rsidRDefault="00830D07" w:rsidP="001D5C5A"/>
        </w:tc>
        <w:tc>
          <w:tcPr>
            <w:tcW w:w="1483" w:type="dxa"/>
          </w:tcPr>
          <w:p w14:paraId="27FD3E76" w14:textId="77777777" w:rsidR="00830D07" w:rsidRPr="00C349ED" w:rsidRDefault="00830D07" w:rsidP="001D5C5A"/>
        </w:tc>
        <w:tc>
          <w:tcPr>
            <w:tcW w:w="2202" w:type="dxa"/>
          </w:tcPr>
          <w:p w14:paraId="3951FDB3" w14:textId="77777777" w:rsidR="00830D07" w:rsidRPr="00C349ED" w:rsidRDefault="00830D07" w:rsidP="001D5C5A"/>
        </w:tc>
      </w:tr>
    </w:tbl>
    <w:p w14:paraId="25B8D4CF" w14:textId="77777777" w:rsidR="00830D07" w:rsidRPr="00830E23" w:rsidRDefault="00830D07" w:rsidP="00830D07">
      <w:pPr>
        <w:ind w:left="846"/>
        <w:rPr>
          <w:i/>
          <w:sz w:val="20"/>
        </w:rPr>
      </w:pPr>
      <w:r w:rsidRPr="002C01F4">
        <w:rPr>
          <w:rFonts w:ascii="Times New Roman" w:hAnsi="Times New Roman"/>
          <w:i/>
        </w:rPr>
        <w:t>Source</w:t>
      </w:r>
      <w:r w:rsidRPr="00830E23">
        <w:rPr>
          <w:i/>
          <w:sz w:val="20"/>
        </w:rPr>
        <w:t>:</w:t>
      </w:r>
    </w:p>
    <w:p w14:paraId="3EC8CF1C" w14:textId="77777777" w:rsidR="00830D07" w:rsidRDefault="00830D07" w:rsidP="00830D07"/>
    <w:p w14:paraId="38BE2AB5" w14:textId="77777777" w:rsidR="00830D07" w:rsidRDefault="00830D07" w:rsidP="00830D07"/>
    <w:p w14:paraId="72792ACE" w14:textId="77777777" w:rsidR="00830D07" w:rsidRDefault="00830D07" w:rsidP="00830D07">
      <w:r>
        <w:rPr>
          <w:noProof/>
          <w:lang w:eastAsia="hu-HU"/>
        </w:rPr>
        <mc:AlternateContent>
          <mc:Choice Requires="wps">
            <w:drawing>
              <wp:anchor distT="0" distB="0" distL="114300" distR="114300" simplePos="0" relativeHeight="251659264" behindDoc="0" locked="0" layoutInCell="1" allowOverlap="1" wp14:anchorId="6DE5367E" wp14:editId="0D685EC9">
                <wp:simplePos x="0" y="0"/>
                <wp:positionH relativeFrom="column">
                  <wp:align>center</wp:align>
                </wp:positionH>
                <wp:positionV relativeFrom="paragraph">
                  <wp:posOffset>-213360</wp:posOffset>
                </wp:positionV>
                <wp:extent cx="3714750" cy="2628900"/>
                <wp:effectExtent l="15240" t="15240" r="13335" b="13335"/>
                <wp:wrapSquare wrapText="bothSides"/>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2628900"/>
                        </a:xfrm>
                        <a:prstGeom prst="rect">
                          <a:avLst/>
                        </a:prstGeom>
                        <a:solidFill>
                          <a:srgbClr val="FFFFFF"/>
                        </a:solidFill>
                        <a:ln w="25400">
                          <a:solidFill>
                            <a:srgbClr val="000000"/>
                          </a:solidFill>
                          <a:miter lim="800000"/>
                          <a:headEnd/>
                          <a:tailEnd/>
                        </a:ln>
                      </wps:spPr>
                      <wps:txbx>
                        <w:txbxContent>
                          <w:p w14:paraId="63AC6A14" w14:textId="77777777" w:rsidR="00830D07" w:rsidRDefault="00830D07" w:rsidP="00830D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5367E" id="_x0000_t202" coordsize="21600,21600" o:spt="202" path="m,l,21600r21600,l21600,xe">
                <v:stroke joinstyle="miter"/>
                <v:path gradientshapeok="t" o:connecttype="rect"/>
              </v:shapetype>
              <v:shape id="Szövegdoboz 1" o:spid="_x0000_s1026" type="#_x0000_t202" style="position:absolute;margin-left:0;margin-top:-16.8pt;width:292.5pt;height:207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" strokeweight="2pt">
                <v:textbox>
                  <w:txbxContent>
                    <w:p w14:paraId="63AC6A14" w14:textId="77777777" w:rsidR="00830D07" w:rsidRDefault="00830D07" w:rsidP="00830D07"/>
                  </w:txbxContent>
                </v:textbox>
                <w10:wrap type="square"/>
              </v:shape>
            </w:pict>
          </mc:Fallback>
        </mc:AlternateContent>
      </w:r>
    </w:p>
    <w:p w14:paraId="2D6C24DC" w14:textId="77777777" w:rsidR="00830D07" w:rsidRDefault="00830D07" w:rsidP="00830D07"/>
    <w:p w14:paraId="28CEE7DC" w14:textId="77777777" w:rsidR="00830D07" w:rsidRDefault="00830D07" w:rsidP="00830D07"/>
    <w:p w14:paraId="24A1B7E4" w14:textId="77777777" w:rsidR="00830D07" w:rsidRDefault="00830D07" w:rsidP="00830D07"/>
    <w:p w14:paraId="6B187EEA" w14:textId="77777777" w:rsidR="00830D07" w:rsidRDefault="00830D07" w:rsidP="00830D07"/>
    <w:p w14:paraId="25C9D617" w14:textId="77777777" w:rsidR="00830D07" w:rsidRDefault="00830D07" w:rsidP="00830D07"/>
    <w:p w14:paraId="4B26E63B" w14:textId="77777777" w:rsidR="00830D07" w:rsidRDefault="00830D07" w:rsidP="00830D07"/>
    <w:p w14:paraId="2E5B2FEA" w14:textId="77777777" w:rsidR="00830D07" w:rsidRDefault="00830D07" w:rsidP="00830D07"/>
    <w:p w14:paraId="7B49EC9C" w14:textId="77777777" w:rsidR="00830D07" w:rsidRPr="003A1676" w:rsidRDefault="00830D07" w:rsidP="00830D07">
      <w:pPr>
        <w:jc w:val="center"/>
        <w:rPr>
          <w:sz w:val="20"/>
        </w:rPr>
      </w:pPr>
    </w:p>
    <w:p w14:paraId="5E071D3F" w14:textId="77777777" w:rsidR="00830D07" w:rsidRPr="002C01F4" w:rsidRDefault="00830D07" w:rsidP="00830D07">
      <w:pPr>
        <w:jc w:val="center"/>
        <w:rPr>
          <w:rFonts w:ascii="Times New Roman" w:hAnsi="Times New Roman"/>
          <w:b/>
        </w:rPr>
      </w:pPr>
      <w:r w:rsidRPr="002C01F4">
        <w:rPr>
          <w:rFonts w:ascii="Times New Roman" w:hAnsi="Times New Roman"/>
          <w:b/>
        </w:rPr>
        <w:t xml:space="preserve">Figure 5: </w:t>
      </w:r>
      <w:r w:rsidRPr="002C01F4">
        <w:rPr>
          <w:rFonts w:ascii="Times New Roman" w:hAnsi="Times New Roman"/>
        </w:rPr>
        <w:t>Title of the figure</w:t>
      </w:r>
    </w:p>
    <w:p w14:paraId="51F9EE66" w14:textId="7ED86291" w:rsidR="00830D07" w:rsidRPr="00830D07" w:rsidRDefault="00830D07" w:rsidP="00830D07">
      <w:pPr>
        <w:ind w:left="1584"/>
        <w:rPr>
          <w:rFonts w:ascii="Times New Roman" w:hAnsi="Times New Roman"/>
          <w:i/>
        </w:rPr>
      </w:pPr>
      <w:r w:rsidRPr="002C01F4">
        <w:rPr>
          <w:rFonts w:ascii="Times New Roman" w:hAnsi="Times New Roman"/>
          <w:i/>
        </w:rPr>
        <w:t xml:space="preserve">Source: </w:t>
      </w:r>
    </w:p>
    <w:sectPr w:rsidR="00830D07" w:rsidRPr="00830D07" w:rsidSect="002A11C4">
      <w:headerReference w:type="even" r:id="rId13"/>
      <w:headerReference w:type="default" r:id="rId14"/>
      <w:footerReference w:type="even" r:id="rId15"/>
      <w:footerReference w:type="default" r:id="rId16"/>
      <w:headerReference w:type="first" r:id="rId17"/>
      <w:footerReference w:type="first" r:id="rId18"/>
      <w:pgSz w:w="11906" w:h="16838"/>
      <w:pgMar w:top="2268"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092DA" w14:textId="77777777" w:rsidR="007F7376" w:rsidRDefault="007F7376" w:rsidP="00043927">
      <w:pPr>
        <w:spacing w:after="0" w:line="240" w:lineRule="auto"/>
      </w:pPr>
      <w:r>
        <w:separator/>
      </w:r>
    </w:p>
  </w:endnote>
  <w:endnote w:type="continuationSeparator" w:id="0">
    <w:p w14:paraId="1A1DE838" w14:textId="77777777" w:rsidR="007F7376" w:rsidRDefault="007F7376" w:rsidP="00043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4A39" w14:textId="77777777" w:rsidR="00F62941" w:rsidRDefault="00F6294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837823"/>
      <w:docPartObj>
        <w:docPartGallery w:val="Page Numbers (Bottom of Page)"/>
        <w:docPartUnique/>
      </w:docPartObj>
    </w:sdtPr>
    <w:sdtContent>
      <w:p w14:paraId="2DD8EDF6" w14:textId="5194A1D7" w:rsidR="00830D07" w:rsidRDefault="00830D07" w:rsidP="00F62941">
        <w:pPr>
          <w:pStyle w:val="llb"/>
          <w:jc w:val="center"/>
        </w:pPr>
        <w:r>
          <w:fldChar w:fldCharType="begin"/>
        </w:r>
        <w:r>
          <w:instrText>PAGE   \* MERGEFORMAT</w:instrText>
        </w:r>
        <w:r>
          <w:fldChar w:fldCharType="separate"/>
        </w:r>
        <w:r w:rsidR="004401FA">
          <w:rPr>
            <w:noProof/>
          </w:rPr>
          <w:t>6</w:t>
        </w:r>
        <w:r>
          <w:fldChar w:fldCharType="end"/>
        </w:r>
      </w:p>
    </w:sdtContent>
  </w:sdt>
  <w:p w14:paraId="762DB408" w14:textId="77777777" w:rsidR="00830D07" w:rsidRDefault="00830D07">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49FE" w14:textId="77777777" w:rsidR="00F62941" w:rsidRDefault="00F6294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EC745" w14:textId="77777777" w:rsidR="007F7376" w:rsidRDefault="007F7376" w:rsidP="00043927">
      <w:pPr>
        <w:spacing w:after="0" w:line="240" w:lineRule="auto"/>
      </w:pPr>
      <w:r>
        <w:separator/>
      </w:r>
    </w:p>
  </w:footnote>
  <w:footnote w:type="continuationSeparator" w:id="0">
    <w:p w14:paraId="04A1D1E4" w14:textId="77777777" w:rsidR="007F7376" w:rsidRDefault="007F7376" w:rsidP="00043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DEEB7" w14:textId="77777777" w:rsidR="00D32F5B" w:rsidRDefault="00000000">
    <w:pPr>
      <w:pStyle w:val="lfej"/>
    </w:pPr>
    <w:r>
      <w:rPr>
        <w:noProof/>
        <w:lang w:eastAsia="hu-HU"/>
      </w:rPr>
      <w:pict w14:anchorId="1418F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885407" o:spid="_x0000_s1025" type="#_x0000_t75" style="position:absolute;margin-left:0;margin-top:0;width:499.7pt;height:787.7pt;z-index:-251658752;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F167" w14:textId="77777777" w:rsidR="00D32F5B" w:rsidRDefault="00000000">
    <w:pPr>
      <w:pStyle w:val="lfej"/>
    </w:pPr>
    <w:r>
      <w:rPr>
        <w:noProof/>
        <w:lang w:eastAsia="hu-HU"/>
      </w:rPr>
      <w:pict w14:anchorId="1DC7E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885408" o:spid="_x0000_s1026" type="#_x0000_t75" style="position:absolute;margin-left:-8.9pt;margin-top:-98.9pt;width:499.7pt;height:787.7pt;z-index:-251657728;mso-position-horizontal-relative:margin;mso-position-vertical-relative:margin" o:allowincell="f">
          <v:imagedata r:id="rId1" o:tit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A0BF" w14:textId="77777777" w:rsidR="00D32F5B" w:rsidRDefault="00000000">
    <w:pPr>
      <w:pStyle w:val="lfej"/>
    </w:pPr>
    <w:r>
      <w:rPr>
        <w:noProof/>
        <w:lang w:eastAsia="hu-HU"/>
      </w:rPr>
      <w:pict w14:anchorId="18392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885406" o:spid="_x0000_s1027" type="#_x0000_t75" style="position:absolute;margin-left:0;margin-top:0;width:499.7pt;height:787.7pt;z-index:-251659776;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69A"/>
    <w:multiLevelType w:val="hybridMultilevel"/>
    <w:tmpl w:val="DE04018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F8D35C8"/>
    <w:multiLevelType w:val="hybridMultilevel"/>
    <w:tmpl w:val="ECFC38C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3CC2027"/>
    <w:multiLevelType w:val="hybridMultilevel"/>
    <w:tmpl w:val="882680C4"/>
    <w:lvl w:ilvl="0" w:tplc="FFFFFFFF">
      <w:start w:val="1"/>
      <w:numFmt w:val="decimal"/>
      <w:lvlText w:val="%1."/>
      <w:lvlJc w:val="left"/>
      <w:pPr>
        <w:ind w:left="1004" w:hanging="360"/>
      </w:pPr>
    </w:lvl>
    <w:lvl w:ilvl="1" w:tplc="040E000F">
      <w:start w:val="1"/>
      <w:numFmt w:val="decimal"/>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1B681D28"/>
    <w:multiLevelType w:val="multilevel"/>
    <w:tmpl w:val="8E524950"/>
    <w:lvl w:ilvl="0">
      <w:start w:val="1"/>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1BEA06D1"/>
    <w:multiLevelType w:val="multilevel"/>
    <w:tmpl w:val="804455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077F6"/>
    <w:multiLevelType w:val="hybridMultilevel"/>
    <w:tmpl w:val="00BA60B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1F3E3716"/>
    <w:multiLevelType w:val="hybridMultilevel"/>
    <w:tmpl w:val="F27035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F8206D6"/>
    <w:multiLevelType w:val="hybridMultilevel"/>
    <w:tmpl w:val="4550666E"/>
    <w:lvl w:ilvl="0" w:tplc="E4505092">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6DE4CAB"/>
    <w:multiLevelType w:val="hybridMultilevel"/>
    <w:tmpl w:val="E62A72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AB208F8"/>
    <w:multiLevelType w:val="hybridMultilevel"/>
    <w:tmpl w:val="76CA7E6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0" w15:restartNumberingAfterBreak="0">
    <w:nsid w:val="3E55773A"/>
    <w:multiLevelType w:val="hybridMultilevel"/>
    <w:tmpl w:val="739A570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7B36CBA"/>
    <w:multiLevelType w:val="hybridMultilevel"/>
    <w:tmpl w:val="135C2464"/>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2" w15:restartNumberingAfterBreak="0">
    <w:nsid w:val="4C2C04C7"/>
    <w:multiLevelType w:val="hybridMultilevel"/>
    <w:tmpl w:val="117280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0B57C3E"/>
    <w:multiLevelType w:val="hybridMultilevel"/>
    <w:tmpl w:val="6FA0CA3E"/>
    <w:lvl w:ilvl="0" w:tplc="040E000F">
      <w:start w:val="1"/>
      <w:numFmt w:val="decimal"/>
      <w:lvlText w:val="%1."/>
      <w:lvlJc w:val="left"/>
      <w:pPr>
        <w:ind w:left="1004" w:hanging="360"/>
      </w:pPr>
    </w:lvl>
    <w:lvl w:ilvl="1" w:tplc="040E0019">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4" w15:restartNumberingAfterBreak="0">
    <w:nsid w:val="6DF939B7"/>
    <w:multiLevelType w:val="hybridMultilevel"/>
    <w:tmpl w:val="C696DC1A"/>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728B7D6B"/>
    <w:multiLevelType w:val="hybridMultilevel"/>
    <w:tmpl w:val="989E8A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3C403BB"/>
    <w:multiLevelType w:val="hybridMultilevel"/>
    <w:tmpl w:val="CCC66708"/>
    <w:lvl w:ilvl="0" w:tplc="040E0001">
      <w:start w:val="1"/>
      <w:numFmt w:val="bullet"/>
      <w:lvlText w:val=""/>
      <w:lvlJc w:val="left"/>
      <w:pPr>
        <w:ind w:left="720" w:hanging="360"/>
      </w:pPr>
      <w:rPr>
        <w:rFonts w:ascii="Symbol" w:hAnsi="Symbol" w:hint="default"/>
      </w:rPr>
    </w:lvl>
    <w:lvl w:ilvl="1" w:tplc="868E8B5C">
      <w:numFmt w:val="bullet"/>
      <w:lvlText w:val="-"/>
      <w:lvlJc w:val="left"/>
      <w:pPr>
        <w:ind w:left="1440" w:hanging="360"/>
      </w:pPr>
      <w:rPr>
        <w:rFonts w:ascii="Times New Roman" w:eastAsiaTheme="minorHAns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B257F30"/>
    <w:multiLevelType w:val="hybridMultilevel"/>
    <w:tmpl w:val="4F5604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77860898">
    <w:abstractNumId w:val="14"/>
  </w:num>
  <w:num w:numId="2" w16cid:durableId="988946131">
    <w:abstractNumId w:val="5"/>
  </w:num>
  <w:num w:numId="3" w16cid:durableId="1364599025">
    <w:abstractNumId w:val="11"/>
  </w:num>
  <w:num w:numId="4" w16cid:durableId="257369909">
    <w:abstractNumId w:val="1"/>
  </w:num>
  <w:num w:numId="5" w16cid:durableId="801922498">
    <w:abstractNumId w:val="15"/>
  </w:num>
  <w:num w:numId="6" w16cid:durableId="281497333">
    <w:abstractNumId w:val="0"/>
  </w:num>
  <w:num w:numId="7" w16cid:durableId="1202092222">
    <w:abstractNumId w:val="16"/>
  </w:num>
  <w:num w:numId="8" w16cid:durableId="167868440">
    <w:abstractNumId w:val="7"/>
  </w:num>
  <w:num w:numId="9" w16cid:durableId="49571885">
    <w:abstractNumId w:val="17"/>
  </w:num>
  <w:num w:numId="10" w16cid:durableId="1404253899">
    <w:abstractNumId w:val="10"/>
  </w:num>
  <w:num w:numId="11" w16cid:durableId="250167387">
    <w:abstractNumId w:val="12"/>
  </w:num>
  <w:num w:numId="12" w16cid:durableId="380060988">
    <w:abstractNumId w:val="6"/>
  </w:num>
  <w:num w:numId="13" w16cid:durableId="1482962266">
    <w:abstractNumId w:val="8"/>
  </w:num>
  <w:num w:numId="14" w16cid:durableId="1404372435">
    <w:abstractNumId w:val="9"/>
  </w:num>
  <w:num w:numId="15" w16cid:durableId="243078698">
    <w:abstractNumId w:val="4"/>
  </w:num>
  <w:num w:numId="16" w16cid:durableId="813301964">
    <w:abstractNumId w:val="13"/>
  </w:num>
  <w:num w:numId="17" w16cid:durableId="1937981282">
    <w:abstractNumId w:val="3"/>
  </w:num>
  <w:num w:numId="18" w16cid:durableId="498498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927"/>
    <w:rsid w:val="00000718"/>
    <w:rsid w:val="000123F5"/>
    <w:rsid w:val="000176EA"/>
    <w:rsid w:val="0002188C"/>
    <w:rsid w:val="000437DC"/>
    <w:rsid w:val="00043927"/>
    <w:rsid w:val="00044189"/>
    <w:rsid w:val="000829C4"/>
    <w:rsid w:val="00096A5F"/>
    <w:rsid w:val="000A27F6"/>
    <w:rsid w:val="000A5329"/>
    <w:rsid w:val="000B2B29"/>
    <w:rsid w:val="000B486F"/>
    <w:rsid w:val="000E6EDC"/>
    <w:rsid w:val="00101151"/>
    <w:rsid w:val="00103773"/>
    <w:rsid w:val="00114FD9"/>
    <w:rsid w:val="0011794B"/>
    <w:rsid w:val="0013053C"/>
    <w:rsid w:val="00131B23"/>
    <w:rsid w:val="00131B8E"/>
    <w:rsid w:val="00136A65"/>
    <w:rsid w:val="00143413"/>
    <w:rsid w:val="00153063"/>
    <w:rsid w:val="001530F5"/>
    <w:rsid w:val="0019771D"/>
    <w:rsid w:val="001A3CAC"/>
    <w:rsid w:val="001C01C4"/>
    <w:rsid w:val="001C26D5"/>
    <w:rsid w:val="001C7B3A"/>
    <w:rsid w:val="001D3672"/>
    <w:rsid w:val="001E6604"/>
    <w:rsid w:val="00202F95"/>
    <w:rsid w:val="00221C54"/>
    <w:rsid w:val="00223190"/>
    <w:rsid w:val="00242CA0"/>
    <w:rsid w:val="002618C2"/>
    <w:rsid w:val="00264BA0"/>
    <w:rsid w:val="002800BA"/>
    <w:rsid w:val="002808B2"/>
    <w:rsid w:val="002A11C4"/>
    <w:rsid w:val="002B6705"/>
    <w:rsid w:val="002D1BAD"/>
    <w:rsid w:val="002D59E9"/>
    <w:rsid w:val="002E01F1"/>
    <w:rsid w:val="002E3E50"/>
    <w:rsid w:val="00320AC1"/>
    <w:rsid w:val="00323789"/>
    <w:rsid w:val="00346E2E"/>
    <w:rsid w:val="003518B8"/>
    <w:rsid w:val="003C6A94"/>
    <w:rsid w:val="003D203B"/>
    <w:rsid w:val="003F005D"/>
    <w:rsid w:val="003F5E78"/>
    <w:rsid w:val="004401FA"/>
    <w:rsid w:val="00470451"/>
    <w:rsid w:val="004A2140"/>
    <w:rsid w:val="004B1711"/>
    <w:rsid w:val="004F1CC3"/>
    <w:rsid w:val="00501ECD"/>
    <w:rsid w:val="00505450"/>
    <w:rsid w:val="0051143B"/>
    <w:rsid w:val="005247D7"/>
    <w:rsid w:val="0053210A"/>
    <w:rsid w:val="0054064A"/>
    <w:rsid w:val="00546B50"/>
    <w:rsid w:val="00567A30"/>
    <w:rsid w:val="005A32E1"/>
    <w:rsid w:val="005B3684"/>
    <w:rsid w:val="005B54FA"/>
    <w:rsid w:val="005D3293"/>
    <w:rsid w:val="00605BD1"/>
    <w:rsid w:val="0061505F"/>
    <w:rsid w:val="006157BB"/>
    <w:rsid w:val="00620EC4"/>
    <w:rsid w:val="006377A1"/>
    <w:rsid w:val="006613C3"/>
    <w:rsid w:val="006659B0"/>
    <w:rsid w:val="00674A43"/>
    <w:rsid w:val="00683FE0"/>
    <w:rsid w:val="00684E5C"/>
    <w:rsid w:val="006A0AF1"/>
    <w:rsid w:val="006B75EA"/>
    <w:rsid w:val="00700D85"/>
    <w:rsid w:val="007179C9"/>
    <w:rsid w:val="00730C14"/>
    <w:rsid w:val="00741D05"/>
    <w:rsid w:val="007619A8"/>
    <w:rsid w:val="0078186F"/>
    <w:rsid w:val="007A01DA"/>
    <w:rsid w:val="007C500F"/>
    <w:rsid w:val="007C70BB"/>
    <w:rsid w:val="007D0945"/>
    <w:rsid w:val="007F7376"/>
    <w:rsid w:val="008221D6"/>
    <w:rsid w:val="00830D07"/>
    <w:rsid w:val="00832299"/>
    <w:rsid w:val="00834A44"/>
    <w:rsid w:val="00845A51"/>
    <w:rsid w:val="00853DAC"/>
    <w:rsid w:val="00870799"/>
    <w:rsid w:val="0087479B"/>
    <w:rsid w:val="00884AF1"/>
    <w:rsid w:val="008905B3"/>
    <w:rsid w:val="00895B8A"/>
    <w:rsid w:val="008B0BB5"/>
    <w:rsid w:val="008B2A85"/>
    <w:rsid w:val="008C2B50"/>
    <w:rsid w:val="008F3D85"/>
    <w:rsid w:val="009343FB"/>
    <w:rsid w:val="009512B2"/>
    <w:rsid w:val="0097652E"/>
    <w:rsid w:val="009A416B"/>
    <w:rsid w:val="009B04E8"/>
    <w:rsid w:val="009B55D8"/>
    <w:rsid w:val="009C681D"/>
    <w:rsid w:val="009D0FBD"/>
    <w:rsid w:val="009D1013"/>
    <w:rsid w:val="009D5BE6"/>
    <w:rsid w:val="00A10E85"/>
    <w:rsid w:val="00A11792"/>
    <w:rsid w:val="00A26E6E"/>
    <w:rsid w:val="00A32CAC"/>
    <w:rsid w:val="00A90D68"/>
    <w:rsid w:val="00A955EE"/>
    <w:rsid w:val="00A97097"/>
    <w:rsid w:val="00AA1F20"/>
    <w:rsid w:val="00AA7B8D"/>
    <w:rsid w:val="00AC7823"/>
    <w:rsid w:val="00AC78AC"/>
    <w:rsid w:val="00AD6AAF"/>
    <w:rsid w:val="00AF6251"/>
    <w:rsid w:val="00AF625F"/>
    <w:rsid w:val="00B00155"/>
    <w:rsid w:val="00B03F31"/>
    <w:rsid w:val="00B0405C"/>
    <w:rsid w:val="00B20E35"/>
    <w:rsid w:val="00B4571D"/>
    <w:rsid w:val="00B51AE7"/>
    <w:rsid w:val="00B53C95"/>
    <w:rsid w:val="00B57784"/>
    <w:rsid w:val="00BA533A"/>
    <w:rsid w:val="00BB121B"/>
    <w:rsid w:val="00BB3B46"/>
    <w:rsid w:val="00BB5ED7"/>
    <w:rsid w:val="00BE5BBC"/>
    <w:rsid w:val="00C022DE"/>
    <w:rsid w:val="00C02A05"/>
    <w:rsid w:val="00C41DC3"/>
    <w:rsid w:val="00C71C8E"/>
    <w:rsid w:val="00C735A5"/>
    <w:rsid w:val="00C92F8E"/>
    <w:rsid w:val="00C935C4"/>
    <w:rsid w:val="00CA2E0A"/>
    <w:rsid w:val="00CB2C39"/>
    <w:rsid w:val="00D0551A"/>
    <w:rsid w:val="00D26718"/>
    <w:rsid w:val="00D32F5B"/>
    <w:rsid w:val="00D3475D"/>
    <w:rsid w:val="00D37889"/>
    <w:rsid w:val="00D438CA"/>
    <w:rsid w:val="00D47654"/>
    <w:rsid w:val="00D47B10"/>
    <w:rsid w:val="00D905D7"/>
    <w:rsid w:val="00DA28E3"/>
    <w:rsid w:val="00DA327E"/>
    <w:rsid w:val="00DA7224"/>
    <w:rsid w:val="00DB2EF9"/>
    <w:rsid w:val="00DB534C"/>
    <w:rsid w:val="00DC66F1"/>
    <w:rsid w:val="00DD1679"/>
    <w:rsid w:val="00DE52B2"/>
    <w:rsid w:val="00DF7C91"/>
    <w:rsid w:val="00E015E3"/>
    <w:rsid w:val="00E06EC3"/>
    <w:rsid w:val="00E07D09"/>
    <w:rsid w:val="00E30F66"/>
    <w:rsid w:val="00E44DD7"/>
    <w:rsid w:val="00E47F83"/>
    <w:rsid w:val="00E532FC"/>
    <w:rsid w:val="00E819D8"/>
    <w:rsid w:val="00E83138"/>
    <w:rsid w:val="00E95A1B"/>
    <w:rsid w:val="00EB134C"/>
    <w:rsid w:val="00EB3B3E"/>
    <w:rsid w:val="00EC01A0"/>
    <w:rsid w:val="00F22E5F"/>
    <w:rsid w:val="00F3365F"/>
    <w:rsid w:val="00F55CF0"/>
    <w:rsid w:val="00F62941"/>
    <w:rsid w:val="00F62A81"/>
    <w:rsid w:val="00F748BB"/>
    <w:rsid w:val="00F7563D"/>
    <w:rsid w:val="00F83511"/>
    <w:rsid w:val="00F93C8D"/>
    <w:rsid w:val="00FE2065"/>
    <w:rsid w:val="00FE2C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2F88C0"/>
  <w15:docId w15:val="{7D386763-328B-473C-BD5E-CA1A0A05D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0799"/>
    <w:pPr>
      <w:spacing w:after="200" w:line="276" w:lineRule="auto"/>
    </w:pPr>
    <w:rPr>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rsid w:val="00C935C4"/>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locked/>
    <w:rsid w:val="00C935C4"/>
    <w:rPr>
      <w:rFonts w:ascii="Segoe UI" w:hAnsi="Segoe UI" w:cs="Segoe UI"/>
      <w:sz w:val="18"/>
      <w:szCs w:val="18"/>
    </w:rPr>
  </w:style>
  <w:style w:type="paragraph" w:styleId="lfej">
    <w:name w:val="header"/>
    <w:basedOn w:val="Norml"/>
    <w:link w:val="lfejChar"/>
    <w:uiPriority w:val="99"/>
    <w:rsid w:val="00043927"/>
    <w:pPr>
      <w:tabs>
        <w:tab w:val="center" w:pos="4536"/>
        <w:tab w:val="right" w:pos="9072"/>
      </w:tabs>
      <w:spacing w:after="0" w:line="240" w:lineRule="auto"/>
    </w:pPr>
  </w:style>
  <w:style w:type="character" w:customStyle="1" w:styleId="lfejChar">
    <w:name w:val="Élőfej Char"/>
    <w:basedOn w:val="Bekezdsalapbettpusa"/>
    <w:link w:val="lfej"/>
    <w:uiPriority w:val="99"/>
    <w:locked/>
    <w:rsid w:val="00043927"/>
    <w:rPr>
      <w:rFonts w:cs="Times New Roman"/>
    </w:rPr>
  </w:style>
  <w:style w:type="paragraph" w:styleId="llb">
    <w:name w:val="footer"/>
    <w:basedOn w:val="Norml"/>
    <w:link w:val="llbChar"/>
    <w:uiPriority w:val="99"/>
    <w:rsid w:val="00043927"/>
    <w:pPr>
      <w:tabs>
        <w:tab w:val="center" w:pos="4536"/>
        <w:tab w:val="right" w:pos="9072"/>
      </w:tabs>
      <w:spacing w:after="0" w:line="240" w:lineRule="auto"/>
    </w:pPr>
  </w:style>
  <w:style w:type="character" w:customStyle="1" w:styleId="llbChar">
    <w:name w:val="Élőláb Char"/>
    <w:basedOn w:val="Bekezdsalapbettpusa"/>
    <w:link w:val="llb"/>
    <w:uiPriority w:val="99"/>
    <w:locked/>
    <w:rsid w:val="00043927"/>
    <w:rPr>
      <w:rFonts w:cs="Times New Roman"/>
    </w:rPr>
  </w:style>
  <w:style w:type="paragraph" w:styleId="Listaszerbekezds">
    <w:name w:val="List Paragraph"/>
    <w:basedOn w:val="Norml"/>
    <w:uiPriority w:val="34"/>
    <w:qFormat/>
    <w:rsid w:val="0013053C"/>
    <w:pPr>
      <w:ind w:left="720"/>
      <w:contextualSpacing/>
    </w:pPr>
  </w:style>
  <w:style w:type="table" w:styleId="Rcsostblzat">
    <w:name w:val="Table Grid"/>
    <w:basedOn w:val="Normltblzat"/>
    <w:uiPriority w:val="99"/>
    <w:rsid w:val="00F55CF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uiPriority w:val="1"/>
    <w:qFormat/>
    <w:rsid w:val="00830D07"/>
    <w:rPr>
      <w:rFonts w:asciiTheme="minorHAnsi" w:eastAsiaTheme="minorHAnsi" w:hAnsiTheme="minorHAnsi" w:cstheme="minorBidi"/>
      <w:lang w:eastAsia="en-US"/>
    </w:rPr>
  </w:style>
  <w:style w:type="character" w:styleId="Hiperhivatkozs">
    <w:name w:val="Hyperlink"/>
    <w:basedOn w:val="Bekezdsalapbettpusa"/>
    <w:uiPriority w:val="99"/>
    <w:unhideWhenUsed/>
    <w:rsid w:val="00830D07"/>
    <w:rPr>
      <w:color w:val="0000FF" w:themeColor="hyperlink"/>
      <w:u w:val="single"/>
    </w:rPr>
  </w:style>
  <w:style w:type="paragraph" w:styleId="Vltozat">
    <w:name w:val="Revision"/>
    <w:hidden/>
    <w:uiPriority w:val="99"/>
    <w:semiHidden/>
    <w:rsid w:val="00DB2EF9"/>
    <w:rPr>
      <w:lang w:eastAsia="en-US"/>
    </w:rPr>
  </w:style>
  <w:style w:type="character" w:styleId="Feloldatlanmegemlts">
    <w:name w:val="Unresolved Mention"/>
    <w:basedOn w:val="Bekezdsalapbettpusa"/>
    <w:uiPriority w:val="99"/>
    <w:semiHidden/>
    <w:unhideWhenUsed/>
    <w:rsid w:val="00DB2EF9"/>
    <w:rPr>
      <w:color w:val="605E5C"/>
      <w:shd w:val="clear" w:color="auto" w:fill="E1DFDD"/>
    </w:rPr>
  </w:style>
  <w:style w:type="character" w:styleId="Mrltotthiperhivatkozs">
    <w:name w:val="FollowedHyperlink"/>
    <w:basedOn w:val="Bekezdsalapbettpusa"/>
    <w:uiPriority w:val="99"/>
    <w:semiHidden/>
    <w:unhideWhenUsed/>
    <w:rsid w:val="00DB2EF9"/>
    <w:rPr>
      <w:color w:val="800080" w:themeColor="followedHyperlink"/>
      <w:u w:val="single"/>
    </w:rPr>
  </w:style>
  <w:style w:type="character" w:styleId="Helyrzszveg">
    <w:name w:val="Placeholder Text"/>
    <w:basedOn w:val="Bekezdsalapbettpusa"/>
    <w:uiPriority w:val="99"/>
    <w:semiHidden/>
    <w:rsid w:val="00D0551A"/>
    <w:rPr>
      <w:color w:val="666666"/>
    </w:rPr>
  </w:style>
  <w:style w:type="paragraph" w:customStyle="1" w:styleId="Char1CharChar">
    <w:name w:val=" Char1 Char Char"/>
    <w:basedOn w:val="Norml"/>
    <w:rsid w:val="00D37889"/>
    <w:pPr>
      <w:spacing w:after="160" w:line="240" w:lineRule="exac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tlib.com/bpr1.ht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ti.nye.hu/information-international-students" TargetMode="Externa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zerz&#337;ijog.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gti.nye.hu/information-international-stud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szk.gov.hu/data/cms18752/KEOP__celrendszer.doc"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14</Pages>
  <Words>3013</Words>
  <Characters>20795</Characters>
  <Application>Microsoft Office Word</Application>
  <DocSecurity>0</DocSecurity>
  <Lines>173</Lines>
  <Paragraphs>47</Paragraphs>
  <ScaleCrop>false</ScaleCrop>
  <HeadingPairs>
    <vt:vector size="2" baseType="variant">
      <vt:variant>
        <vt:lpstr>Cím</vt:lpstr>
      </vt:variant>
      <vt:variant>
        <vt:i4>1</vt:i4>
      </vt:variant>
    </vt:vector>
  </HeadingPairs>
  <TitlesOfParts>
    <vt:vector size="1" baseType="lpstr">
      <vt:lpstr>Dr. Vassné</vt:lpstr>
    </vt:vector>
  </TitlesOfParts>
  <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Vassné</dc:title>
  <dc:subject/>
  <dc:creator>Simon Tibor</dc:creator>
  <cp:keywords/>
  <dc:description/>
  <cp:lastModifiedBy>Dr. Nagy Zsuzsanna PHD</cp:lastModifiedBy>
  <cp:revision>11</cp:revision>
  <cp:lastPrinted>2024-04-02T10:12:00Z</cp:lastPrinted>
  <dcterms:created xsi:type="dcterms:W3CDTF">2023-04-17T08:45:00Z</dcterms:created>
  <dcterms:modified xsi:type="dcterms:W3CDTF">2026-01-07T13:03:00Z</dcterms:modified>
</cp:coreProperties>
</file>