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16" w:rsidRDefault="00E66B16" w:rsidP="00E66B16">
      <w:pPr>
        <w:rPr>
          <w:b/>
          <w:sz w:val="48"/>
          <w:szCs w:val="48"/>
        </w:rPr>
      </w:pPr>
    </w:p>
    <w:p w:rsidR="00E66B16" w:rsidRDefault="00E66B16" w:rsidP="00E66B16">
      <w:pPr>
        <w:rPr>
          <w:b/>
          <w:sz w:val="48"/>
          <w:szCs w:val="48"/>
        </w:rPr>
      </w:pPr>
    </w:p>
    <w:p w:rsidR="00E66B16" w:rsidRDefault="00E66B16" w:rsidP="00E66B16">
      <w:pPr>
        <w:rPr>
          <w:b/>
          <w:sz w:val="48"/>
          <w:szCs w:val="48"/>
        </w:rPr>
      </w:pPr>
    </w:p>
    <w:p w:rsidR="00E66B16" w:rsidRDefault="00E66B16" w:rsidP="00E66B16">
      <w:pPr>
        <w:rPr>
          <w:b/>
          <w:sz w:val="48"/>
          <w:szCs w:val="48"/>
        </w:rPr>
      </w:pPr>
    </w:p>
    <w:p w:rsidR="00E66B16" w:rsidRDefault="00E66B16" w:rsidP="00E66B16">
      <w:pPr>
        <w:rPr>
          <w:b/>
          <w:sz w:val="48"/>
          <w:szCs w:val="48"/>
        </w:rPr>
      </w:pPr>
    </w:p>
    <w:p w:rsidR="00E66B16" w:rsidRPr="00DC6371" w:rsidRDefault="00E66B16" w:rsidP="00E66B16">
      <w:pPr>
        <w:rPr>
          <w:rFonts w:asciiTheme="minorHAnsi" w:hAnsiTheme="minorHAnsi" w:cstheme="minorHAnsi"/>
          <w:b/>
          <w:sz w:val="48"/>
          <w:szCs w:val="48"/>
        </w:rPr>
      </w:pPr>
      <w:r w:rsidRPr="00DC6371">
        <w:rPr>
          <w:rFonts w:asciiTheme="minorHAnsi" w:hAnsiTheme="minorHAnsi" w:cstheme="minorHAnsi"/>
          <w:b/>
          <w:sz w:val="48"/>
          <w:szCs w:val="48"/>
        </w:rPr>
        <w:t xml:space="preserve">TANTÁRGYI TEMATIKA </w:t>
      </w:r>
    </w:p>
    <w:p w:rsidR="00E66B16" w:rsidRPr="00DC6371" w:rsidRDefault="009D7F12" w:rsidP="00E66B16">
      <w:pPr>
        <w:rPr>
          <w:rFonts w:asciiTheme="minorHAnsi" w:hAnsiTheme="minorHAnsi" w:cstheme="minorHAnsi"/>
          <w:b/>
          <w:sz w:val="48"/>
          <w:szCs w:val="48"/>
        </w:rPr>
      </w:pPr>
      <w:r>
        <w:rPr>
          <w:rFonts w:asciiTheme="minorHAnsi" w:hAnsiTheme="minorHAnsi" w:cstheme="minorHAnsi"/>
          <w:b/>
          <w:sz w:val="48"/>
          <w:szCs w:val="48"/>
        </w:rPr>
        <w:t>ÉS FÉLÉVI KÖVETELMÉNYREN</w:t>
      </w:r>
      <w:r w:rsidR="00E66B16" w:rsidRPr="00DC6371">
        <w:rPr>
          <w:rFonts w:asciiTheme="minorHAnsi" w:hAnsiTheme="minorHAnsi" w:cstheme="minorHAnsi"/>
          <w:b/>
          <w:sz w:val="48"/>
          <w:szCs w:val="48"/>
        </w:rPr>
        <w:t>DSZER</w:t>
      </w:r>
    </w:p>
    <w:p w:rsidR="00E66B16" w:rsidRPr="00DC6371" w:rsidRDefault="00E66B16" w:rsidP="00E66B16">
      <w:pPr>
        <w:rPr>
          <w:rFonts w:asciiTheme="minorHAnsi" w:hAnsiTheme="minorHAnsi" w:cstheme="minorHAnsi"/>
          <w:b/>
          <w:sz w:val="48"/>
          <w:szCs w:val="48"/>
        </w:rPr>
      </w:pPr>
    </w:p>
    <w:p w:rsidR="00E66B16" w:rsidRPr="00DC6371" w:rsidRDefault="00E66B16" w:rsidP="00E66B16">
      <w:pPr>
        <w:rPr>
          <w:rFonts w:asciiTheme="minorHAnsi" w:hAnsiTheme="minorHAnsi" w:cstheme="minorHAnsi"/>
          <w:sz w:val="36"/>
          <w:szCs w:val="36"/>
        </w:rPr>
      </w:pPr>
      <w:r w:rsidRPr="00DC6371">
        <w:rPr>
          <w:rFonts w:asciiTheme="minorHAnsi" w:hAnsiTheme="minorHAnsi" w:cstheme="minorHAnsi"/>
          <w:sz w:val="36"/>
          <w:szCs w:val="36"/>
        </w:rPr>
        <w:t>2018-19. tanév I. félévi kurzusok</w:t>
      </w:r>
    </w:p>
    <w:p w:rsidR="00E66B16" w:rsidRPr="00DC6371" w:rsidRDefault="00E66B16" w:rsidP="00E66B16">
      <w:pPr>
        <w:jc w:val="right"/>
        <w:rPr>
          <w:rFonts w:asciiTheme="minorHAnsi" w:hAnsiTheme="minorHAnsi" w:cstheme="minorHAnsi"/>
          <w:sz w:val="28"/>
          <w:szCs w:val="28"/>
        </w:rPr>
      </w:pPr>
    </w:p>
    <w:p w:rsidR="00E66B16" w:rsidRPr="00DC6371" w:rsidRDefault="00E66B16" w:rsidP="00E66B16">
      <w:pPr>
        <w:jc w:val="right"/>
        <w:rPr>
          <w:rFonts w:asciiTheme="minorHAnsi" w:hAnsiTheme="minorHAnsi" w:cstheme="minorHAnsi"/>
          <w:sz w:val="28"/>
          <w:szCs w:val="28"/>
        </w:rPr>
      </w:pPr>
    </w:p>
    <w:p w:rsidR="00E66B16" w:rsidRPr="00DC6371" w:rsidRDefault="00E66B16" w:rsidP="00E66B16">
      <w:pPr>
        <w:jc w:val="right"/>
        <w:rPr>
          <w:rFonts w:asciiTheme="minorHAnsi" w:hAnsiTheme="minorHAnsi" w:cstheme="minorHAnsi"/>
          <w:sz w:val="28"/>
          <w:szCs w:val="28"/>
        </w:rPr>
      </w:pPr>
    </w:p>
    <w:p w:rsidR="00E66B16" w:rsidRPr="00DC6371" w:rsidRDefault="00E66B16" w:rsidP="00E66B16">
      <w:pPr>
        <w:jc w:val="right"/>
        <w:rPr>
          <w:rFonts w:asciiTheme="minorHAnsi" w:hAnsiTheme="minorHAnsi" w:cstheme="minorHAnsi"/>
          <w:b/>
          <w:sz w:val="32"/>
          <w:szCs w:val="32"/>
        </w:rPr>
      </w:pPr>
      <w:r w:rsidRPr="00DC6371">
        <w:rPr>
          <w:rFonts w:asciiTheme="minorHAnsi" w:hAnsiTheme="minorHAnsi" w:cstheme="minorHAnsi"/>
          <w:b/>
          <w:sz w:val="32"/>
          <w:szCs w:val="32"/>
        </w:rPr>
        <w:t xml:space="preserve">Bácskainé Dr. </w:t>
      </w:r>
      <w:proofErr w:type="spellStart"/>
      <w:r w:rsidRPr="00DC6371">
        <w:rPr>
          <w:rFonts w:asciiTheme="minorHAnsi" w:hAnsiTheme="minorHAnsi" w:cstheme="minorHAnsi"/>
          <w:b/>
          <w:sz w:val="32"/>
          <w:szCs w:val="32"/>
        </w:rPr>
        <w:t>Pristyák</w:t>
      </w:r>
      <w:proofErr w:type="spellEnd"/>
      <w:r w:rsidRPr="00DC6371">
        <w:rPr>
          <w:rFonts w:asciiTheme="minorHAnsi" w:hAnsiTheme="minorHAnsi" w:cstheme="minorHAnsi"/>
          <w:b/>
          <w:sz w:val="32"/>
          <w:szCs w:val="32"/>
        </w:rPr>
        <w:t xml:space="preserve"> Erika</w:t>
      </w:r>
    </w:p>
    <w:p w:rsidR="00E66B16" w:rsidRPr="00DC6371" w:rsidRDefault="00E66B16" w:rsidP="00E66B16">
      <w:pPr>
        <w:jc w:val="right"/>
        <w:rPr>
          <w:rFonts w:asciiTheme="minorHAnsi" w:hAnsiTheme="minorHAnsi" w:cstheme="minorHAnsi"/>
          <w:sz w:val="28"/>
          <w:szCs w:val="28"/>
        </w:rPr>
      </w:pPr>
      <w:proofErr w:type="gramStart"/>
      <w:r w:rsidRPr="00DC6371">
        <w:rPr>
          <w:rFonts w:asciiTheme="minorHAnsi" w:hAnsiTheme="minorHAnsi" w:cstheme="minorHAnsi"/>
          <w:sz w:val="28"/>
          <w:szCs w:val="28"/>
        </w:rPr>
        <w:t>főiskolai</w:t>
      </w:r>
      <w:proofErr w:type="gramEnd"/>
      <w:r w:rsidRPr="00DC6371">
        <w:rPr>
          <w:rFonts w:asciiTheme="minorHAnsi" w:hAnsiTheme="minorHAnsi" w:cstheme="minorHAnsi"/>
          <w:sz w:val="28"/>
          <w:szCs w:val="28"/>
        </w:rPr>
        <w:t xml:space="preserve"> docens</w:t>
      </w:r>
    </w:p>
    <w:p w:rsidR="00E66B16" w:rsidRPr="00DC6371" w:rsidRDefault="00E66B16" w:rsidP="00E66B16">
      <w:pPr>
        <w:jc w:val="right"/>
        <w:rPr>
          <w:rFonts w:asciiTheme="minorHAnsi" w:hAnsiTheme="minorHAnsi" w:cstheme="minorHAnsi"/>
          <w:sz w:val="28"/>
          <w:szCs w:val="28"/>
        </w:rPr>
      </w:pPr>
      <w:r w:rsidRPr="00DC6371">
        <w:rPr>
          <w:rFonts w:asciiTheme="minorHAnsi" w:hAnsiTheme="minorHAnsi" w:cstheme="minorHAnsi"/>
          <w:sz w:val="28"/>
          <w:szCs w:val="28"/>
        </w:rPr>
        <w:t>NYE Turizmus és Földrajztudományi Intézet</w:t>
      </w:r>
    </w:p>
    <w:p w:rsidR="00E66B16" w:rsidRPr="00DC6371" w:rsidRDefault="00E66B16" w:rsidP="00E66B16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9766" w:type="dxa"/>
        <w:tblLayout w:type="fixed"/>
        <w:tblLook w:val="01E0"/>
      </w:tblPr>
      <w:tblGrid>
        <w:gridCol w:w="3369"/>
        <w:gridCol w:w="6397"/>
      </w:tblGrid>
      <w:tr w:rsidR="00E66B16" w:rsidRPr="00DC6371" w:rsidTr="00E66B16">
        <w:tc>
          <w:tcPr>
            <w:tcW w:w="3369" w:type="dxa"/>
            <w:shd w:val="pct12" w:color="auto" w:fill="auto"/>
            <w:vAlign w:val="center"/>
          </w:tcPr>
          <w:p w:rsidR="00E66B16" w:rsidRPr="00DC6371" w:rsidRDefault="009D7F12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TURIZMUS KÉPZÉSBEN</w:t>
            </w:r>
          </w:p>
        </w:tc>
        <w:tc>
          <w:tcPr>
            <w:tcW w:w="6397" w:type="dxa"/>
            <w:shd w:val="pct12" w:color="auto" w:fill="auto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</w:tr>
      <w:tr w:rsidR="00E66B16" w:rsidRPr="00DC6371" w:rsidTr="00E66B16">
        <w:tc>
          <w:tcPr>
            <w:tcW w:w="3369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397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</w:tr>
      <w:tr w:rsidR="00E66B16" w:rsidRPr="00DC6371" w:rsidTr="00E66B16">
        <w:tc>
          <w:tcPr>
            <w:tcW w:w="3369" w:type="dxa"/>
            <w:vAlign w:val="center"/>
          </w:tcPr>
          <w:p w:rsidR="00E66B16" w:rsidRPr="00004BCD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397" w:type="dxa"/>
            <w:vAlign w:val="center"/>
          </w:tcPr>
          <w:p w:rsidR="00E66B16" w:rsidRPr="00004BCD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</w:tr>
      <w:tr w:rsidR="00E66B16" w:rsidRPr="00DC6371" w:rsidTr="00E66B16">
        <w:tc>
          <w:tcPr>
            <w:tcW w:w="3369" w:type="dxa"/>
            <w:vAlign w:val="center"/>
          </w:tcPr>
          <w:tbl>
            <w:tblPr>
              <w:tblW w:w="20606" w:type="dxa"/>
              <w:tblBorders>
                <w:top w:val="single" w:sz="2" w:space="0" w:color="000000"/>
                <w:left w:val="single" w:sz="6" w:space="0" w:color="B6B6B6"/>
                <w:bottom w:val="single" w:sz="2" w:space="0" w:color="000000"/>
                <w:right w:val="single" w:sz="6" w:space="0" w:color="B6B6B6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7171"/>
              <w:gridCol w:w="13435"/>
            </w:tblGrid>
            <w:tr w:rsidR="00004BCD" w:rsidRPr="00004BCD" w:rsidTr="00004BCD">
              <w:trPr>
                <w:trHeight w:val="375"/>
              </w:trPr>
              <w:tc>
                <w:tcPr>
                  <w:tcW w:w="71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4BCD" w:rsidRPr="00004BCD" w:rsidRDefault="00004BCD" w:rsidP="00004BCD">
                  <w:pPr>
                    <w:rPr>
                      <w:rFonts w:asciiTheme="minorHAnsi" w:hAnsiTheme="minorHAnsi" w:cstheme="minorHAnsi"/>
                      <w:b/>
                      <w:color w:val="000000"/>
                    </w:rPr>
                  </w:pPr>
                </w:p>
              </w:tc>
              <w:tc>
                <w:tcPr>
                  <w:tcW w:w="13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4BCD" w:rsidRPr="00004BCD" w:rsidRDefault="00004BCD" w:rsidP="00004BCD">
                  <w:pPr>
                    <w:rPr>
                      <w:rFonts w:asciiTheme="minorHAnsi" w:hAnsiTheme="minorHAnsi" w:cstheme="minorHAnsi"/>
                      <w:b/>
                      <w:color w:val="000000"/>
                    </w:rPr>
                  </w:pPr>
                  <w:r w:rsidRPr="00004BCD">
                    <w:rPr>
                      <w:rFonts w:asciiTheme="minorHAnsi" w:hAnsiTheme="minorHAnsi" w:cstheme="minorHAnsi"/>
                      <w:b/>
                      <w:color w:val="000000"/>
                    </w:rPr>
                    <w:t>A földrajz tanítása I.</w:t>
                  </w:r>
                </w:p>
              </w:tc>
            </w:tr>
            <w:tr w:rsidR="00004BCD" w:rsidRPr="00004BCD" w:rsidTr="00004BCD">
              <w:trPr>
                <w:trHeight w:val="375"/>
              </w:trPr>
              <w:tc>
                <w:tcPr>
                  <w:tcW w:w="71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:rsidR="00004BCD" w:rsidRPr="00004BCD" w:rsidRDefault="00004BCD" w:rsidP="00004BCD">
                  <w:pPr>
                    <w:rPr>
                      <w:rStyle w:val="link"/>
                      <w:rFonts w:asciiTheme="minorHAnsi" w:hAnsiTheme="minorHAnsi" w:cstheme="minorHAnsi"/>
                      <w:b/>
                      <w:color w:val="000000"/>
                      <w:shd w:val="clear" w:color="auto" w:fill="D9D9D9"/>
                    </w:rPr>
                  </w:pPr>
                </w:p>
              </w:tc>
              <w:tc>
                <w:tcPr>
                  <w:tcW w:w="13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tcMar>
                    <w:top w:w="0" w:type="dxa"/>
                    <w:left w:w="75" w:type="dxa"/>
                    <w:bottom w:w="0" w:type="dxa"/>
                    <w:right w:w="0" w:type="dxa"/>
                  </w:tcMar>
                  <w:vAlign w:val="center"/>
                </w:tcPr>
                <w:p w:rsidR="00004BCD" w:rsidRPr="00004BCD" w:rsidRDefault="00004BCD" w:rsidP="00004BCD">
                  <w:pPr>
                    <w:rPr>
                      <w:rFonts w:asciiTheme="minorHAnsi" w:hAnsiTheme="minorHAnsi" w:cstheme="minorHAnsi"/>
                      <w:b/>
                      <w:color w:val="000000"/>
                    </w:rPr>
                  </w:pPr>
                </w:p>
              </w:tc>
            </w:tr>
          </w:tbl>
          <w:p w:rsidR="00B41F23" w:rsidRPr="00004BCD" w:rsidRDefault="00B41F23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  <w:p w:rsidR="00E66B16" w:rsidRPr="00004BCD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004BCD">
              <w:rPr>
                <w:rFonts w:asciiTheme="minorHAnsi" w:hAnsiTheme="minorHAnsi" w:cstheme="minorHAnsi"/>
                <w:b/>
              </w:rPr>
              <w:t>Bevezetés a turizmusba</w:t>
            </w:r>
          </w:p>
        </w:tc>
        <w:tc>
          <w:tcPr>
            <w:tcW w:w="6397" w:type="dxa"/>
            <w:vAlign w:val="center"/>
          </w:tcPr>
          <w:p w:rsidR="00004BCD" w:rsidRPr="00004BCD" w:rsidRDefault="00004BCD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  <w:p w:rsidR="00004BCD" w:rsidRDefault="00004BCD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E66B16" w:rsidRPr="00004BCD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004BCD">
              <w:rPr>
                <w:rFonts w:asciiTheme="minorHAnsi" w:hAnsiTheme="minorHAnsi" w:cstheme="minorHAnsi"/>
                <w:b/>
              </w:rPr>
              <w:t>BAI0099</w:t>
            </w:r>
          </w:p>
          <w:p w:rsidR="00E66B16" w:rsidRPr="00004BCD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004BCD">
              <w:rPr>
                <w:rFonts w:asciiTheme="minorHAnsi" w:hAnsiTheme="minorHAnsi" w:cstheme="minorHAnsi"/>
                <w:b/>
              </w:rPr>
              <w:t>BAI0099L</w:t>
            </w:r>
          </w:p>
        </w:tc>
      </w:tr>
      <w:tr w:rsidR="00E66B16" w:rsidRPr="00DC6371" w:rsidTr="00E66B16">
        <w:tc>
          <w:tcPr>
            <w:tcW w:w="3369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DC6371">
              <w:rPr>
                <w:rFonts w:asciiTheme="minorHAnsi" w:hAnsiTheme="minorHAnsi" w:cstheme="minorHAnsi"/>
                <w:b/>
              </w:rPr>
              <w:t>Bevezetés az idegenforgalomba</w:t>
            </w:r>
          </w:p>
        </w:tc>
        <w:tc>
          <w:tcPr>
            <w:tcW w:w="6397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DC6371">
              <w:rPr>
                <w:rFonts w:asciiTheme="minorHAnsi" w:hAnsiTheme="minorHAnsi" w:cstheme="minorHAnsi"/>
                <w:b/>
              </w:rPr>
              <w:t>FDB2206</w:t>
            </w:r>
          </w:p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DC6371">
              <w:rPr>
                <w:rFonts w:asciiTheme="minorHAnsi" w:hAnsiTheme="minorHAnsi" w:cstheme="minorHAnsi"/>
                <w:b/>
              </w:rPr>
              <w:t>FDB2206L</w:t>
            </w:r>
          </w:p>
        </w:tc>
      </w:tr>
      <w:tr w:rsidR="00E66B16" w:rsidRPr="00DC6371" w:rsidTr="00E66B16">
        <w:tc>
          <w:tcPr>
            <w:tcW w:w="3369" w:type="dxa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397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</w:tr>
      <w:tr w:rsidR="00E66B16" w:rsidRPr="00DC6371" w:rsidTr="00DC6371">
        <w:trPr>
          <w:trHeight w:val="80"/>
        </w:trPr>
        <w:tc>
          <w:tcPr>
            <w:tcW w:w="3369" w:type="dxa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397" w:type="dxa"/>
            <w:vAlign w:val="center"/>
          </w:tcPr>
          <w:p w:rsidR="00E66B16" w:rsidRPr="00DC6371" w:rsidRDefault="00E66B16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</w:p>
        </w:tc>
      </w:tr>
    </w:tbl>
    <w:p w:rsidR="00E66B16" w:rsidRPr="000F28A8" w:rsidRDefault="00E66B16" w:rsidP="00E66B16">
      <w:pPr>
        <w:rPr>
          <w:sz w:val="28"/>
          <w:szCs w:val="28"/>
        </w:rPr>
      </w:pPr>
    </w:p>
    <w:tbl>
      <w:tblPr>
        <w:tblW w:w="9766" w:type="dxa"/>
        <w:tblLayout w:type="fixed"/>
        <w:tblLook w:val="01E0"/>
      </w:tblPr>
      <w:tblGrid>
        <w:gridCol w:w="3369"/>
        <w:gridCol w:w="6397"/>
      </w:tblGrid>
      <w:tr w:rsidR="00B41F23" w:rsidRPr="00DC6371" w:rsidTr="00512125">
        <w:trPr>
          <w:trHeight w:val="80"/>
        </w:trPr>
        <w:tc>
          <w:tcPr>
            <w:tcW w:w="3369" w:type="dxa"/>
          </w:tcPr>
          <w:p w:rsidR="00B41F23" w:rsidRPr="00DC6371" w:rsidRDefault="00B41F23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Rendezvényszervezés</w:t>
            </w:r>
          </w:p>
        </w:tc>
        <w:tc>
          <w:tcPr>
            <w:tcW w:w="6397" w:type="dxa"/>
            <w:vAlign w:val="center"/>
          </w:tcPr>
          <w:p w:rsidR="00B41F23" w:rsidRPr="00DC6371" w:rsidRDefault="00B41F23" w:rsidP="00DE13E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Lines="60" w:afterLines="60"/>
              <w:rPr>
                <w:rFonts w:asciiTheme="minorHAnsi" w:hAnsiTheme="minorHAnsi" w:cstheme="minorHAnsi"/>
                <w:b/>
              </w:rPr>
            </w:pPr>
            <w:r w:rsidRPr="00DC6371">
              <w:rPr>
                <w:rFonts w:asciiTheme="minorHAnsi" w:hAnsiTheme="minorHAnsi" w:cstheme="minorHAnsi"/>
                <w:b/>
              </w:rPr>
              <w:t>FDO9101</w:t>
            </w:r>
          </w:p>
        </w:tc>
      </w:tr>
    </w:tbl>
    <w:p w:rsidR="00E66B16" w:rsidRDefault="00E66B16">
      <w:pPr>
        <w:spacing w:after="160" w:line="259" w:lineRule="auto"/>
      </w:pPr>
      <w:r>
        <w:br w:type="page"/>
      </w:r>
    </w:p>
    <w:p w:rsidR="0086456E" w:rsidRPr="008F126E" w:rsidRDefault="0086456E" w:rsidP="0086456E">
      <w:r w:rsidRPr="00B93439">
        <w:lastRenderedPageBreak/>
        <w:t>Tantárgyi tematik</w:t>
      </w:r>
      <w:r>
        <w:t xml:space="preserve">a és félévi </w:t>
      </w:r>
      <w:proofErr w:type="gramStart"/>
      <w:r>
        <w:t xml:space="preserve">követelményrendszer  </w:t>
      </w:r>
      <w:r w:rsidRPr="00B93439">
        <w:t>201</w:t>
      </w:r>
      <w:r>
        <w:t>8</w:t>
      </w:r>
      <w:proofErr w:type="gramEnd"/>
      <w:r w:rsidRPr="00B93439">
        <w:t>/201</w:t>
      </w:r>
      <w:r>
        <w:t>9</w:t>
      </w:r>
      <w:r w:rsidRPr="00B93439">
        <w:t xml:space="preserve">. I. félév.  </w:t>
      </w:r>
    </w:p>
    <w:p w:rsidR="0086456E" w:rsidRPr="00711448" w:rsidRDefault="0086456E" w:rsidP="0086456E">
      <w:pPr>
        <w:rPr>
          <w:bCs/>
        </w:rPr>
      </w:pPr>
      <w:r>
        <w:rPr>
          <w:b/>
          <w:bCs/>
          <w:color w:val="121314"/>
          <w:sz w:val="28"/>
          <w:szCs w:val="28"/>
          <w:lang w:bidi="hi-IN"/>
        </w:rPr>
        <w:t xml:space="preserve">TVB 2544 </w:t>
      </w:r>
      <w:proofErr w:type="gramStart"/>
      <w:r>
        <w:rPr>
          <w:b/>
          <w:bCs/>
          <w:color w:val="121314"/>
          <w:sz w:val="28"/>
          <w:szCs w:val="28"/>
          <w:lang w:bidi="hi-IN"/>
        </w:rPr>
        <w:t>L</w:t>
      </w:r>
      <w:r>
        <w:rPr>
          <w:bCs/>
        </w:rPr>
        <w:t xml:space="preserve">  </w:t>
      </w:r>
      <w:r w:rsidRPr="00B93439">
        <w:rPr>
          <w:b/>
          <w:bCs/>
          <w:sz w:val="28"/>
          <w:szCs w:val="28"/>
          <w:lang w:bidi="hi-IN"/>
        </w:rPr>
        <w:t>Rendezvényszervezés</w:t>
      </w:r>
      <w:proofErr w:type="gramEnd"/>
      <w:r w:rsidRPr="00B93439">
        <w:rPr>
          <w:b/>
          <w:bCs/>
          <w:sz w:val="28"/>
          <w:szCs w:val="28"/>
          <w:lang w:bidi="hi-IN"/>
        </w:rPr>
        <w:t xml:space="preserve">      </w:t>
      </w:r>
      <w:r w:rsidRPr="00B93439">
        <w:rPr>
          <w:b/>
          <w:bCs/>
          <w:color w:val="121314"/>
          <w:sz w:val="28"/>
          <w:szCs w:val="28"/>
          <w:lang w:bidi="hi-IN"/>
        </w:rPr>
        <w:t xml:space="preserve">  </w:t>
      </w:r>
      <w:r>
        <w:rPr>
          <w:lang w:bidi="hi-IN"/>
        </w:rPr>
        <w:t>Gyakorlat</w:t>
      </w:r>
    </w:p>
    <w:p w:rsidR="0086456E" w:rsidRPr="00B93439" w:rsidRDefault="0086456E" w:rsidP="0086456E">
      <w:pPr>
        <w:autoSpaceDE w:val="0"/>
        <w:autoSpaceDN w:val="0"/>
        <w:adjustRightInd w:val="0"/>
        <w:ind w:left="60" w:right="-1188"/>
        <w:rPr>
          <w:color w:val="595959"/>
          <w:lang w:bidi="hi-IN"/>
        </w:rPr>
      </w:pPr>
    </w:p>
    <w:p w:rsidR="0086456E" w:rsidRPr="00B93439" w:rsidRDefault="0086456E" w:rsidP="0086456E">
      <w:pPr>
        <w:tabs>
          <w:tab w:val="left" w:pos="360"/>
        </w:tabs>
        <w:ind w:left="60"/>
        <w:rPr>
          <w:b/>
          <w:bCs/>
        </w:rPr>
      </w:pPr>
      <w:r w:rsidRPr="00B93439">
        <w:rPr>
          <w:b/>
          <w:bCs/>
        </w:rPr>
        <w:t xml:space="preserve">Tematika </w:t>
      </w:r>
    </w:p>
    <w:p w:rsidR="0086456E" w:rsidRDefault="0086456E" w:rsidP="0086456E">
      <w:pPr>
        <w:tabs>
          <w:tab w:val="left" w:pos="360"/>
        </w:tabs>
        <w:ind w:left="851" w:hanging="311"/>
        <w:rPr>
          <w:bCs/>
          <w:iCs/>
        </w:rPr>
      </w:pPr>
      <w:r w:rsidRPr="00B93439">
        <w:t>1.</w:t>
      </w:r>
      <w:r>
        <w:t xml:space="preserve"> </w:t>
      </w:r>
      <w:proofErr w:type="gramStart"/>
      <w:r>
        <w:t>a  konzultáció</w:t>
      </w:r>
      <w:proofErr w:type="gramEnd"/>
      <w:r>
        <w:t xml:space="preserve">: </w:t>
      </w:r>
      <w:r w:rsidRPr="00B93439">
        <w:t xml:space="preserve"> A rendezvények fogalma, csoportosítása. Idegenforgalmi rendezvények típusai</w:t>
      </w:r>
      <w:r>
        <w:rPr>
          <w:bCs/>
        </w:rPr>
        <w:t xml:space="preserve">                       </w:t>
      </w:r>
      <w:proofErr w:type="gramStart"/>
      <w:r w:rsidRPr="00B93439">
        <w:rPr>
          <w:bCs/>
        </w:rPr>
        <w:t>A</w:t>
      </w:r>
      <w:proofErr w:type="gramEnd"/>
      <w:r w:rsidRPr="00B93439">
        <w:rPr>
          <w:bCs/>
        </w:rPr>
        <w:t xml:space="preserve"> szervezők céljai</w:t>
      </w:r>
      <w:r w:rsidRPr="001B7066">
        <w:rPr>
          <w:bCs/>
          <w:iCs/>
        </w:rPr>
        <w:t xml:space="preserve"> </w:t>
      </w:r>
      <w:r w:rsidRPr="00B93439">
        <w:rPr>
          <w:bCs/>
          <w:iCs/>
        </w:rPr>
        <w:t xml:space="preserve">A </w:t>
      </w:r>
      <w:proofErr w:type="spellStart"/>
      <w:r w:rsidRPr="00B93439">
        <w:rPr>
          <w:bCs/>
          <w:iCs/>
        </w:rPr>
        <w:t>rszv</w:t>
      </w:r>
      <w:proofErr w:type="spellEnd"/>
      <w:r w:rsidRPr="00B93439">
        <w:rPr>
          <w:bCs/>
          <w:iCs/>
        </w:rPr>
        <w:t xml:space="preserve">. lépései </w:t>
      </w:r>
      <w:proofErr w:type="spellStart"/>
      <w:r w:rsidRPr="00B93439">
        <w:rPr>
          <w:bCs/>
          <w:iCs/>
        </w:rPr>
        <w:t>Tervezés-Előkészítés-Lebonyolítás-Utómunkák</w:t>
      </w:r>
      <w:proofErr w:type="spellEnd"/>
      <w:r w:rsidRPr="001B7066">
        <w:rPr>
          <w:bCs/>
          <w:iCs/>
        </w:rPr>
        <w:t xml:space="preserve"> </w:t>
      </w:r>
      <w:r>
        <w:rPr>
          <w:bCs/>
          <w:iCs/>
        </w:rPr>
        <w:t>.</w:t>
      </w:r>
    </w:p>
    <w:p w:rsidR="0086456E" w:rsidRPr="00B93439" w:rsidRDefault="0086456E" w:rsidP="0086456E">
      <w:pPr>
        <w:tabs>
          <w:tab w:val="left" w:pos="360"/>
        </w:tabs>
        <w:ind w:left="851" w:right="-1008" w:hanging="311"/>
      </w:pPr>
      <w:r>
        <w:rPr>
          <w:bCs/>
          <w:iCs/>
        </w:rPr>
        <w:tab/>
      </w:r>
      <w:r w:rsidRPr="00B93439">
        <w:rPr>
          <w:bCs/>
          <w:iCs/>
        </w:rPr>
        <w:t>Tervezés</w:t>
      </w:r>
      <w:r w:rsidRPr="00B93439">
        <w:t xml:space="preserve">: Tervek és költségvetés, előzetes költségvetés.  Az </w:t>
      </w:r>
      <w:r>
        <w:t>esemény céljának meghatározása.</w:t>
      </w:r>
    </w:p>
    <w:p w:rsidR="0086456E" w:rsidRDefault="0086456E" w:rsidP="0086456E">
      <w:pPr>
        <w:tabs>
          <w:tab w:val="left" w:pos="360"/>
        </w:tabs>
        <w:ind w:left="851" w:hanging="311"/>
      </w:pPr>
      <w:r>
        <w:tab/>
      </w:r>
      <w:r w:rsidRPr="00B93439">
        <w:t>A rendezvény időpontja. Vendéglista.</w:t>
      </w:r>
      <w:r w:rsidRPr="001B7066">
        <w:t xml:space="preserve"> </w:t>
      </w:r>
      <w:r w:rsidRPr="00B93439">
        <w:t>A turisztikai rendezvények helyszínei.</w:t>
      </w:r>
    </w:p>
    <w:p w:rsidR="0086456E" w:rsidRPr="00B93439" w:rsidRDefault="0086456E" w:rsidP="0086456E">
      <w:pPr>
        <w:tabs>
          <w:tab w:val="left" w:pos="360"/>
        </w:tabs>
        <w:ind w:left="851" w:hanging="311"/>
      </w:pPr>
    </w:p>
    <w:p w:rsidR="0086456E" w:rsidRPr="00A423BE" w:rsidRDefault="0086456E" w:rsidP="0086456E">
      <w:pPr>
        <w:pStyle w:val="Listaszerbekezds"/>
        <w:numPr>
          <w:ilvl w:val="0"/>
          <w:numId w:val="35"/>
        </w:numPr>
        <w:tabs>
          <w:tab w:val="left" w:pos="360"/>
        </w:tabs>
        <w:rPr>
          <w:bCs/>
        </w:rPr>
      </w:pPr>
      <w:r>
        <w:rPr>
          <w:bCs/>
        </w:rPr>
        <w:t xml:space="preserve">b. </w:t>
      </w:r>
      <w:r w:rsidRPr="00A423BE">
        <w:rPr>
          <w:bCs/>
        </w:rPr>
        <w:t>Rendezvénylátogatás</w:t>
      </w:r>
      <w:proofErr w:type="gramStart"/>
      <w:r w:rsidRPr="00A423BE">
        <w:rPr>
          <w:bCs/>
        </w:rPr>
        <w:t>:  Egyeztetve</w:t>
      </w:r>
      <w:proofErr w:type="gramEnd"/>
      <w:r w:rsidRPr="00A423BE">
        <w:rPr>
          <w:bCs/>
        </w:rPr>
        <w:t xml:space="preserve">: Szept. 22. Tirpák Fesztivál vagy egyéb </w:t>
      </w:r>
      <w:r w:rsidR="00493552">
        <w:rPr>
          <w:bCs/>
        </w:rPr>
        <w:t>((</w:t>
      </w:r>
      <w:r w:rsidRPr="00A423BE">
        <w:rPr>
          <w:bCs/>
        </w:rPr>
        <w:t>egyeztetve)</w:t>
      </w:r>
    </w:p>
    <w:p w:rsidR="0086456E" w:rsidRPr="00625156" w:rsidRDefault="0086456E" w:rsidP="0086456E">
      <w:pPr>
        <w:tabs>
          <w:tab w:val="left" w:pos="360"/>
        </w:tabs>
        <w:rPr>
          <w:bCs/>
        </w:rPr>
      </w:pPr>
    </w:p>
    <w:p w:rsidR="0086456E" w:rsidRPr="00A423BE" w:rsidRDefault="0086456E" w:rsidP="0086456E">
      <w:pPr>
        <w:pStyle w:val="Listaszerbekezds"/>
        <w:numPr>
          <w:ilvl w:val="0"/>
          <w:numId w:val="35"/>
        </w:numPr>
        <w:tabs>
          <w:tab w:val="left" w:pos="360"/>
        </w:tabs>
        <w:ind w:right="-468"/>
        <w:rPr>
          <w:bCs/>
        </w:rPr>
      </w:pPr>
      <w:proofErr w:type="gramStart"/>
      <w:r>
        <w:rPr>
          <w:bCs/>
        </w:rPr>
        <w:t xml:space="preserve">a </w:t>
      </w:r>
      <w:r w:rsidRPr="00A423BE">
        <w:rPr>
          <w:bCs/>
        </w:rPr>
        <w:t xml:space="preserve"> konzultáció</w:t>
      </w:r>
      <w:proofErr w:type="gramEnd"/>
      <w:r w:rsidRPr="00A423BE">
        <w:rPr>
          <w:bCs/>
        </w:rPr>
        <w:t>:</w:t>
      </w:r>
      <w:r w:rsidRPr="00A423BE">
        <w:rPr>
          <w:bCs/>
          <w:iCs/>
        </w:rPr>
        <w:t xml:space="preserve"> Előkészítés: Meghívó, meghívás módjai, visszajelzések, létszámtervezés.</w:t>
      </w:r>
    </w:p>
    <w:p w:rsidR="0086456E" w:rsidRDefault="0086456E" w:rsidP="0086456E">
      <w:pPr>
        <w:tabs>
          <w:tab w:val="left" w:pos="360"/>
        </w:tabs>
        <w:ind w:left="900" w:hanging="360"/>
      </w:pPr>
      <w:r>
        <w:tab/>
      </w:r>
      <w:r w:rsidRPr="00B93439">
        <w:t>Forgatókönyv. Szervezés és időzítés.</w:t>
      </w:r>
      <w:r w:rsidRPr="00A423BE">
        <w:t xml:space="preserve"> </w:t>
      </w:r>
      <w:r w:rsidRPr="00B93439">
        <w:t xml:space="preserve">Rendezvényszervező cégek, pályázati kiírások. </w:t>
      </w:r>
      <w:proofErr w:type="spellStart"/>
      <w:r w:rsidRPr="00B93439">
        <w:t>Rendezvényösszefoglaló</w:t>
      </w:r>
      <w:proofErr w:type="spellEnd"/>
      <w:r>
        <w:t>, Célközönség, célcsoport.</w:t>
      </w:r>
      <w:r w:rsidRPr="00A423BE">
        <w:rPr>
          <w:bCs/>
          <w:iCs/>
        </w:rPr>
        <w:t xml:space="preserve"> </w:t>
      </w:r>
      <w:r w:rsidRPr="00B93439">
        <w:t xml:space="preserve">Vendégek fogadása. Transzfer, parkolás. Érkezés, regisztráció. Elszállásolás, vendéglátás. </w:t>
      </w:r>
      <w:r>
        <w:t>Utómunkák</w:t>
      </w:r>
    </w:p>
    <w:p w:rsidR="0086456E" w:rsidRDefault="0086456E" w:rsidP="0086456E">
      <w:pPr>
        <w:tabs>
          <w:tab w:val="left" w:pos="360"/>
        </w:tabs>
        <w:ind w:left="900" w:hanging="360"/>
      </w:pPr>
      <w:r>
        <w:tab/>
        <w:t>Két konkrét rendezvény bemutatása:</w:t>
      </w:r>
    </w:p>
    <w:p w:rsidR="0086456E" w:rsidRDefault="0086456E" w:rsidP="0086456E">
      <w:pPr>
        <w:tabs>
          <w:tab w:val="left" w:pos="360"/>
        </w:tabs>
        <w:ind w:left="540"/>
      </w:pPr>
      <w:r>
        <w:tab/>
      </w:r>
      <w:r>
        <w:tab/>
      </w:r>
      <w:r w:rsidRPr="00B93439">
        <w:rPr>
          <w:bCs/>
          <w:iCs/>
        </w:rPr>
        <w:t>Kétnapos turisztikai fesztivál bemutatása</w:t>
      </w:r>
      <w:r w:rsidRPr="00B93439">
        <w:rPr>
          <w:b/>
          <w:i/>
        </w:rPr>
        <w:t xml:space="preserve"> </w:t>
      </w:r>
      <w:r w:rsidRPr="00B93439">
        <w:rPr>
          <w:iCs/>
        </w:rPr>
        <w:t>(</w:t>
      </w:r>
      <w:proofErr w:type="spellStart"/>
      <w:r w:rsidR="00493552">
        <w:rPr>
          <w:iCs/>
        </w:rPr>
        <w:t>pl</w:t>
      </w:r>
      <w:proofErr w:type="spellEnd"/>
      <w:proofErr w:type="gramStart"/>
      <w:r w:rsidR="00493552">
        <w:rPr>
          <w:iCs/>
        </w:rPr>
        <w:t>:</w:t>
      </w:r>
      <w:proofErr w:type="spellStart"/>
      <w:r w:rsidRPr="00B93439">
        <w:rPr>
          <w:iCs/>
        </w:rPr>
        <w:t>Panyolafeszt</w:t>
      </w:r>
      <w:proofErr w:type="spellEnd"/>
      <w:proofErr w:type="gramEnd"/>
      <w:r w:rsidRPr="00B93439">
        <w:rPr>
          <w:bCs/>
          <w:iCs/>
        </w:rPr>
        <w:t>)</w:t>
      </w:r>
      <w:r>
        <w:t xml:space="preserve">. </w:t>
      </w:r>
    </w:p>
    <w:p w:rsidR="0086456E" w:rsidRDefault="0086456E" w:rsidP="00493552">
      <w:pPr>
        <w:tabs>
          <w:tab w:val="left" w:pos="360"/>
        </w:tabs>
        <w:ind w:left="540" w:right="-283"/>
      </w:pPr>
      <w:r>
        <w:tab/>
      </w:r>
      <w:r>
        <w:tab/>
        <w:t>Egytudományos konferencia bemutatása (</w:t>
      </w:r>
      <w:proofErr w:type="spellStart"/>
      <w:r w:rsidR="00493552">
        <w:t>pl</w:t>
      </w:r>
      <w:proofErr w:type="spellEnd"/>
      <w:r w:rsidR="00493552">
        <w:t>: Tudomány napja</w:t>
      </w:r>
      <w:r>
        <w:t>)</w:t>
      </w:r>
    </w:p>
    <w:p w:rsidR="0086456E" w:rsidRDefault="0086456E" w:rsidP="0086456E">
      <w:pPr>
        <w:tabs>
          <w:tab w:val="left" w:pos="360"/>
        </w:tabs>
        <w:ind w:right="-567"/>
      </w:pPr>
      <w:r>
        <w:tab/>
        <w:t xml:space="preserve">2. b. </w:t>
      </w:r>
      <w:r w:rsidRPr="00B93439">
        <w:t xml:space="preserve">A csoport rendezvényeinek </w:t>
      </w:r>
      <w:r>
        <w:t xml:space="preserve">lebonyolítása, </w:t>
      </w:r>
      <w:r w:rsidRPr="00B93439">
        <w:t xml:space="preserve">elemzése, értékelése. </w:t>
      </w:r>
    </w:p>
    <w:p w:rsidR="0086456E" w:rsidRPr="00626353" w:rsidRDefault="0086456E" w:rsidP="0086456E">
      <w:pPr>
        <w:tabs>
          <w:tab w:val="left" w:pos="360"/>
        </w:tabs>
        <w:ind w:left="900" w:right="-468" w:hanging="360"/>
        <w:rPr>
          <w:bCs/>
          <w:iCs/>
        </w:rPr>
      </w:pPr>
    </w:p>
    <w:p w:rsidR="0086456E" w:rsidRPr="00B93439" w:rsidRDefault="0086456E" w:rsidP="0086456E">
      <w:pPr>
        <w:overflowPunct w:val="0"/>
        <w:autoSpaceDE w:val="0"/>
        <w:autoSpaceDN w:val="0"/>
        <w:adjustRightInd w:val="0"/>
      </w:pPr>
      <w:r w:rsidRPr="00B93439">
        <w:t>Gyakorlati feladatok</w:t>
      </w:r>
      <w:r w:rsidRPr="00B93439">
        <w:tab/>
        <w:t xml:space="preserve">1. Kétnapos, 3+2 fős delegáció érkezik a </w:t>
      </w:r>
      <w:proofErr w:type="spellStart"/>
      <w:r w:rsidRPr="00B93439">
        <w:t>NYE-re</w:t>
      </w:r>
      <w:proofErr w:type="spellEnd"/>
      <w:r w:rsidRPr="00B93439">
        <w:t xml:space="preserve">. </w:t>
      </w:r>
      <w:r>
        <w:t>program összeállítása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  <w:ind w:left="1416" w:firstLine="708"/>
      </w:pPr>
      <w:r w:rsidRPr="00B93439">
        <w:t>2. „Prezentáció”</w:t>
      </w:r>
      <w:proofErr w:type="gramStart"/>
      <w:r w:rsidRPr="00B93439">
        <w:t>:  tervezett</w:t>
      </w:r>
      <w:proofErr w:type="gramEnd"/>
      <w:r w:rsidRPr="00B93439">
        <w:t xml:space="preserve"> 2 napos rendezvény bemutatása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  <w:ind w:left="1416" w:right="-1134" w:firstLine="708"/>
      </w:pPr>
      <w:smartTag w:uri="urn:schemas-microsoft-com:office:smarttags" w:element="metricconverter">
        <w:smartTagPr>
          <w:attr w:name="ProductID" w:val="3. A"/>
        </w:smartTagPr>
        <w:r w:rsidRPr="00B93439">
          <w:t>3. A</w:t>
        </w:r>
      </w:smartTag>
      <w:r w:rsidRPr="00B93439">
        <w:t xml:space="preserve"> hallgatók által tervezett rendezvény tényleges szervezése és lebonyolítása.</w:t>
      </w:r>
    </w:p>
    <w:p w:rsidR="0086456E" w:rsidRPr="00625156" w:rsidRDefault="0086456E" w:rsidP="0086456E">
      <w:pPr>
        <w:ind w:left="709" w:hanging="699"/>
        <w:rPr>
          <w:b/>
          <w:bCs/>
        </w:rPr>
      </w:pPr>
      <w:r w:rsidRPr="00B93439">
        <w:rPr>
          <w:b/>
          <w:bCs/>
        </w:rPr>
        <w:t>A foglalkozásokon történő részvétel</w:t>
      </w:r>
      <w:proofErr w:type="gramStart"/>
      <w:r w:rsidRPr="00B93439">
        <w:rPr>
          <w:b/>
          <w:bCs/>
        </w:rPr>
        <w:t>:</w:t>
      </w:r>
      <w:r>
        <w:rPr>
          <w:b/>
          <w:bCs/>
        </w:rPr>
        <w:t xml:space="preserve">  </w:t>
      </w:r>
      <w:r w:rsidRPr="00B93439">
        <w:t>A</w:t>
      </w:r>
      <w:proofErr w:type="gramEnd"/>
      <w:r w:rsidRPr="00B93439">
        <w:t xml:space="preserve"> gyakorlati foglalkozásokon a részvétel kötelező. A félévi hiányzás megengedhető mértéke a tantárgy heti </w:t>
      </w:r>
      <w:proofErr w:type="gramStart"/>
      <w:r w:rsidRPr="00B93439">
        <w:t>kontakt óraszámának</w:t>
      </w:r>
      <w:proofErr w:type="gramEnd"/>
      <w:r w:rsidRPr="00B93439">
        <w:t xml:space="preserve"> háromszorosa. Ennek túllépése esetén a félév nem értékelhető (</w:t>
      </w:r>
      <w:proofErr w:type="spellStart"/>
      <w:r w:rsidRPr="00B93439">
        <w:t>TVSz</w:t>
      </w:r>
      <w:proofErr w:type="spellEnd"/>
      <w:r w:rsidRPr="00B93439">
        <w:t xml:space="preserve"> 8.§ 1.)</w:t>
      </w:r>
    </w:p>
    <w:p w:rsidR="0086456E" w:rsidRPr="00B93439" w:rsidRDefault="0086456E" w:rsidP="0086456E"/>
    <w:p w:rsidR="0086456E" w:rsidRPr="00B93439" w:rsidRDefault="0086456E" w:rsidP="0086456E">
      <w:pPr>
        <w:jc w:val="both"/>
        <w:rPr>
          <w:b/>
        </w:rPr>
      </w:pPr>
      <w:r w:rsidRPr="00B93439">
        <w:rPr>
          <w:b/>
        </w:rPr>
        <w:t xml:space="preserve">Félévi követelmény: gyakorlati </w:t>
      </w:r>
      <w:proofErr w:type="gramStart"/>
      <w:r w:rsidRPr="00B93439">
        <w:rPr>
          <w:b/>
        </w:rPr>
        <w:t>jegy</w:t>
      </w:r>
      <w:r w:rsidRPr="00837CF9">
        <w:t xml:space="preserve"> </w:t>
      </w:r>
      <w:r>
        <w:t>:</w:t>
      </w:r>
      <w:proofErr w:type="gramEnd"/>
      <w:r>
        <w:t xml:space="preserve"> g</w:t>
      </w:r>
      <w:r w:rsidRPr="00B93439">
        <w:t>yakorlati jegy a 3 jegy átlaga</w:t>
      </w:r>
    </w:p>
    <w:p w:rsidR="0086456E" w:rsidRDefault="0086456E" w:rsidP="0086456E">
      <w:pPr>
        <w:jc w:val="both"/>
      </w:pPr>
      <w:proofErr w:type="gramStart"/>
      <w:r>
        <w:t>Egy  zh</w:t>
      </w:r>
      <w:proofErr w:type="gramEnd"/>
      <w:r>
        <w:t>, egy prezentáció, egy „igazi” rendezvény együttes lebonyolítása</w:t>
      </w:r>
      <w:r w:rsidRPr="00B93439">
        <w:t xml:space="preserve"> </w:t>
      </w:r>
    </w:p>
    <w:p w:rsidR="0086456E" w:rsidRPr="00B93439" w:rsidRDefault="0086456E" w:rsidP="0086456E">
      <w:pPr>
        <w:ind w:left="66"/>
      </w:pPr>
      <w:r w:rsidRPr="00B93439">
        <w:rPr>
          <w:b/>
          <w:bCs/>
        </w:rPr>
        <w:t>A félévközi ellenőrzések követelményei:</w:t>
      </w:r>
      <w:r w:rsidRPr="00B93439">
        <w:rPr>
          <w:iCs/>
        </w:rPr>
        <w:t xml:space="preserve"> </w:t>
      </w:r>
    </w:p>
    <w:p w:rsidR="0086456E" w:rsidRPr="00B93439" w:rsidRDefault="0086456E" w:rsidP="0086456E">
      <w:pPr>
        <w:tabs>
          <w:tab w:val="left" w:pos="540"/>
        </w:tabs>
        <w:autoSpaceDE w:val="0"/>
        <w:autoSpaceDN w:val="0"/>
        <w:adjustRightInd w:val="0"/>
      </w:pPr>
      <w:r w:rsidRPr="00B93439">
        <w:tab/>
        <w:t xml:space="preserve">1. </w:t>
      </w:r>
      <w:r w:rsidRPr="00B93439">
        <w:rPr>
          <w:b/>
          <w:bCs/>
        </w:rPr>
        <w:t>ZH</w:t>
      </w:r>
      <w:r w:rsidRPr="00B93439">
        <w:t xml:space="preserve"> eredményes megírása, </w:t>
      </w:r>
    </w:p>
    <w:p w:rsidR="0086456E" w:rsidRPr="00B93439" w:rsidRDefault="0086456E" w:rsidP="0086456E">
      <w:pPr>
        <w:tabs>
          <w:tab w:val="left" w:pos="540"/>
        </w:tabs>
        <w:autoSpaceDE w:val="0"/>
        <w:autoSpaceDN w:val="0"/>
        <w:adjustRightInd w:val="0"/>
        <w:ind w:right="-800"/>
        <w:rPr>
          <w:b/>
          <w:bCs/>
        </w:rPr>
      </w:pPr>
      <w:r w:rsidRPr="00B93439">
        <w:tab/>
        <w:t xml:space="preserve">2. </w:t>
      </w:r>
      <w:r w:rsidRPr="00B93439">
        <w:rPr>
          <w:b/>
          <w:bCs/>
        </w:rPr>
        <w:t>Saját/tervezett, 2 napos turisztikai rendezvény bemutatása, (prezentáció=kiselőadás)</w:t>
      </w:r>
    </w:p>
    <w:p w:rsidR="0086456E" w:rsidRPr="00B93439" w:rsidRDefault="0086456E" w:rsidP="0086456E">
      <w:pPr>
        <w:tabs>
          <w:tab w:val="left" w:pos="540"/>
          <w:tab w:val="left" w:pos="1980"/>
        </w:tabs>
        <w:autoSpaceDE w:val="0"/>
        <w:autoSpaceDN w:val="0"/>
        <w:adjustRightInd w:val="0"/>
        <w:ind w:right="-800"/>
      </w:pPr>
      <w:r w:rsidRPr="00B93439">
        <w:tab/>
        <w:t xml:space="preserve">      (lépések részletesen, meghívó forgatókönyv, </w:t>
      </w:r>
      <w:r>
        <w:t xml:space="preserve">költségv.10-12 dia, </w:t>
      </w:r>
      <w:r w:rsidRPr="00B93439">
        <w:t>15 perc + kérdések)</w:t>
      </w:r>
    </w:p>
    <w:p w:rsidR="0086456E" w:rsidRPr="00B93439" w:rsidRDefault="0086456E" w:rsidP="0086456E">
      <w:pPr>
        <w:tabs>
          <w:tab w:val="left" w:pos="540"/>
        </w:tabs>
        <w:autoSpaceDE w:val="0"/>
        <w:autoSpaceDN w:val="0"/>
        <w:adjustRightInd w:val="0"/>
        <w:ind w:left="10" w:right="-800"/>
      </w:pPr>
      <w:r>
        <w:t xml:space="preserve">        3.</w:t>
      </w:r>
      <w:r w:rsidRPr="00B93439">
        <w:t xml:space="preserve">Csoport által szervezett </w:t>
      </w:r>
      <w:r w:rsidRPr="00837CF9">
        <w:rPr>
          <w:b/>
          <w:bCs/>
        </w:rPr>
        <w:t>rendezvény, a</w:t>
      </w:r>
      <w:r w:rsidRPr="00B93439">
        <w:t xml:space="preserve"> tényleges szervezés és lebonyolítás, meghívottak.</w:t>
      </w:r>
    </w:p>
    <w:p w:rsidR="0086456E" w:rsidRPr="00B93439" w:rsidRDefault="0086456E" w:rsidP="0086456E">
      <w:pPr>
        <w:tabs>
          <w:tab w:val="left" w:pos="2835"/>
        </w:tabs>
        <w:autoSpaceDE w:val="0"/>
        <w:autoSpaceDN w:val="0"/>
        <w:adjustRightInd w:val="0"/>
        <w:ind w:left="1440" w:right="-800"/>
        <w:rPr>
          <w:i/>
          <w:iCs/>
        </w:rPr>
      </w:pPr>
      <w:r w:rsidRPr="00B93439">
        <w:rPr>
          <w:i/>
          <w:iCs/>
        </w:rPr>
        <w:t>Ha valamelyik elmarad (0), nem lehet meg a gyakorlati jegye a tárgyból.</w:t>
      </w:r>
    </w:p>
    <w:p w:rsidR="0086456E" w:rsidRPr="00B93439" w:rsidRDefault="0086456E" w:rsidP="0086456E">
      <w:pPr>
        <w:tabs>
          <w:tab w:val="left" w:pos="2835"/>
        </w:tabs>
        <w:autoSpaceDE w:val="0"/>
        <w:autoSpaceDN w:val="0"/>
        <w:adjustRightInd w:val="0"/>
        <w:ind w:left="1440" w:right="-800"/>
        <w:rPr>
          <w:i/>
          <w:iCs/>
        </w:rPr>
      </w:pPr>
      <w:r w:rsidRPr="00B93439">
        <w:rPr>
          <w:i/>
          <w:iCs/>
        </w:rPr>
        <w:t xml:space="preserve">Ha valamelyik elégtelen (1) akkor </w:t>
      </w:r>
      <w:proofErr w:type="spellStart"/>
      <w:r w:rsidRPr="00B93439">
        <w:rPr>
          <w:i/>
          <w:iCs/>
        </w:rPr>
        <w:t>gyakjegyvédést</w:t>
      </w:r>
      <w:proofErr w:type="spellEnd"/>
      <w:r w:rsidRPr="00B93439">
        <w:rPr>
          <w:i/>
          <w:iCs/>
        </w:rPr>
        <w:t xml:space="preserve"> von maga után.</w:t>
      </w:r>
    </w:p>
    <w:p w:rsidR="0086456E" w:rsidRPr="00B93439" w:rsidRDefault="0086456E" w:rsidP="0086456E">
      <w:pPr>
        <w:tabs>
          <w:tab w:val="left" w:pos="2835"/>
        </w:tabs>
        <w:autoSpaceDE w:val="0"/>
        <w:autoSpaceDN w:val="0"/>
        <w:adjustRightInd w:val="0"/>
        <w:ind w:right="-800"/>
        <w:rPr>
          <w:rStyle w:val="Kiemels2"/>
          <w:b w:val="0"/>
          <w:bCs w:val="0"/>
        </w:rPr>
      </w:pPr>
      <w:r>
        <w:t xml:space="preserve">        4.</w:t>
      </w:r>
      <w:r w:rsidRPr="00B93439">
        <w:t xml:space="preserve">Rendezvénylátogatás </w:t>
      </w:r>
      <w:proofErr w:type="gramStart"/>
      <w:r w:rsidRPr="00B93439">
        <w:t>közösen  1db</w:t>
      </w:r>
      <w:proofErr w:type="gramEnd"/>
      <w:r>
        <w:t xml:space="preserve">  </w:t>
      </w:r>
      <w:proofErr w:type="spellStart"/>
      <w:r w:rsidR="00493552">
        <w:t>pl</w:t>
      </w:r>
      <w:proofErr w:type="spellEnd"/>
      <w:r w:rsidR="00493552">
        <w:t>:</w:t>
      </w:r>
      <w:r>
        <w:t xml:space="preserve"> a Tirpák fesztivál</w:t>
      </w:r>
      <w:r w:rsidRPr="00B93439">
        <w:t xml:space="preserve"> </w:t>
      </w:r>
    </w:p>
    <w:p w:rsidR="0086456E" w:rsidRPr="00B93439" w:rsidRDefault="0086456E" w:rsidP="0086456E">
      <w:pPr>
        <w:rPr>
          <w:b/>
          <w:bCs/>
        </w:rPr>
      </w:pPr>
      <w:r w:rsidRPr="00B93439">
        <w:rPr>
          <w:b/>
          <w:bCs/>
        </w:rPr>
        <w:t xml:space="preserve">Az érdemjegy kialakításának módja: </w:t>
      </w:r>
      <w:r w:rsidRPr="00B93439">
        <w:t xml:space="preserve">Amennyiben </w:t>
      </w:r>
      <w:r>
        <w:t>a</w:t>
      </w:r>
      <w:r w:rsidRPr="00B93439">
        <w:t xml:space="preserve"> zárthelyi dolgozat, vagy a prezentáció </w:t>
      </w:r>
      <w:proofErr w:type="gramStart"/>
      <w:r w:rsidRPr="00B93439">
        <w:t>elégtelen minősítésű</w:t>
      </w:r>
      <w:proofErr w:type="gramEnd"/>
      <w:r w:rsidRPr="00B93439">
        <w:t xml:space="preserve">, a félév elégtelen gyakorlati jeggyel zárul. Elégtelen gyakorlati jegy javítása a Tanulmányi és vizsgaszabályzat szerint lehetséges. </w:t>
      </w:r>
    </w:p>
    <w:p w:rsidR="0086456E" w:rsidRDefault="0086456E" w:rsidP="0086456E">
      <w:pPr>
        <w:overflowPunct w:val="0"/>
        <w:autoSpaceDE w:val="0"/>
        <w:autoSpaceDN w:val="0"/>
        <w:adjustRightInd w:val="0"/>
        <w:rPr>
          <w:b/>
          <w:bCs/>
        </w:rPr>
      </w:pPr>
    </w:p>
    <w:p w:rsidR="0086456E" w:rsidRPr="00B93439" w:rsidRDefault="0086456E" w:rsidP="0086456E">
      <w:pPr>
        <w:overflowPunct w:val="0"/>
        <w:autoSpaceDE w:val="0"/>
        <w:autoSpaceDN w:val="0"/>
        <w:adjustRightInd w:val="0"/>
        <w:rPr>
          <w:b/>
          <w:bCs/>
        </w:rPr>
      </w:pPr>
      <w:r w:rsidRPr="00B93439">
        <w:rPr>
          <w:b/>
          <w:bCs/>
        </w:rPr>
        <w:t>Irodalom: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</w:pPr>
      <w:r w:rsidRPr="00B93439">
        <w:t xml:space="preserve">Rendezvényszervezés, </w:t>
      </w:r>
      <w:proofErr w:type="gramStart"/>
      <w:r w:rsidRPr="00B93439">
        <w:t>A</w:t>
      </w:r>
      <w:proofErr w:type="gramEnd"/>
      <w:r w:rsidRPr="00B93439">
        <w:t xml:space="preserve"> Nyíregyházi Főiskola házi jegyzete p70.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</w:pPr>
      <w:proofErr w:type="spellStart"/>
      <w:r w:rsidRPr="00B93439">
        <w:t>Judy</w:t>
      </w:r>
      <w:proofErr w:type="spellEnd"/>
      <w:r w:rsidRPr="00B93439">
        <w:t xml:space="preserve"> Allen: A rendezvényszervezés nagykönyve, p </w:t>
      </w:r>
      <w:proofErr w:type="gramStart"/>
      <w:r w:rsidRPr="00B93439">
        <w:t>376  Akadémiai</w:t>
      </w:r>
      <w:proofErr w:type="gramEnd"/>
      <w:r w:rsidRPr="00B93439">
        <w:t xml:space="preserve"> kiadó  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</w:pPr>
      <w:r w:rsidRPr="00B93439">
        <w:t>Dr. Faragó Hilda: Idegenforgalmi rendezvények és kongresszusok szervezése (1999)</w:t>
      </w:r>
    </w:p>
    <w:p w:rsidR="0086456E" w:rsidRPr="00B93439" w:rsidRDefault="0086456E" w:rsidP="0086456E">
      <w:pPr>
        <w:overflowPunct w:val="0"/>
        <w:autoSpaceDE w:val="0"/>
        <w:autoSpaceDN w:val="0"/>
        <w:adjustRightInd w:val="0"/>
        <w:rPr>
          <w:lang w:val="sv-SE"/>
        </w:rPr>
      </w:pPr>
      <w:r w:rsidRPr="00B93439">
        <w:t>Görög Ibolya: Protokoll az élete</w:t>
      </w:r>
      <w:r w:rsidRPr="00B93439">
        <w:rPr>
          <w:lang w:val="sv-SE"/>
        </w:rPr>
        <w:t>m (1999)</w:t>
      </w:r>
    </w:p>
    <w:p w:rsidR="0086456E" w:rsidRPr="00B93439" w:rsidRDefault="0086456E" w:rsidP="0086456E">
      <w:r w:rsidRPr="00B93439">
        <w:t>Gyarmati Ildikó: Rendezvényszervezési kalauz (Budapest, 2005.)</w:t>
      </w:r>
    </w:p>
    <w:p w:rsidR="0086456E" w:rsidRPr="00B93439" w:rsidRDefault="0086456E" w:rsidP="0086456E">
      <w:r w:rsidRPr="00B93439">
        <w:t xml:space="preserve">Dr. </w:t>
      </w:r>
      <w:proofErr w:type="spellStart"/>
      <w:r w:rsidRPr="00B93439">
        <w:t>Sille</w:t>
      </w:r>
      <w:proofErr w:type="spellEnd"/>
      <w:r w:rsidRPr="00B93439">
        <w:t xml:space="preserve"> István: Illem, etikett, protokoll (Budapest, 2005.)</w:t>
      </w:r>
    </w:p>
    <w:p w:rsidR="0086456E" w:rsidRPr="00B93439" w:rsidRDefault="0086456E" w:rsidP="0086456E">
      <w:pPr>
        <w:tabs>
          <w:tab w:val="left" w:pos="2528"/>
        </w:tabs>
        <w:rPr>
          <w:smallCaps/>
        </w:rPr>
      </w:pPr>
    </w:p>
    <w:p w:rsidR="0086456E" w:rsidRPr="00B93439" w:rsidRDefault="0086456E" w:rsidP="0086456E">
      <w:pPr>
        <w:tabs>
          <w:tab w:val="left" w:pos="2835"/>
        </w:tabs>
        <w:autoSpaceDE w:val="0"/>
        <w:autoSpaceDN w:val="0"/>
        <w:adjustRightInd w:val="0"/>
        <w:ind w:right="-800"/>
      </w:pPr>
    </w:p>
    <w:p w:rsidR="0086456E" w:rsidRPr="00B93439" w:rsidRDefault="0086456E" w:rsidP="0086456E">
      <w:pPr>
        <w:spacing w:before="60"/>
        <w:rPr>
          <w:bCs/>
          <w:iCs/>
        </w:rPr>
      </w:pPr>
      <w:r w:rsidRPr="00B93439">
        <w:rPr>
          <w:bCs/>
          <w:iCs/>
        </w:rPr>
        <w:t>201</w:t>
      </w:r>
      <w:r>
        <w:rPr>
          <w:bCs/>
          <w:iCs/>
        </w:rPr>
        <w:t>8</w:t>
      </w:r>
      <w:r w:rsidRPr="00B93439">
        <w:rPr>
          <w:bCs/>
          <w:iCs/>
        </w:rPr>
        <w:t xml:space="preserve">. szeptember </w:t>
      </w:r>
      <w:r>
        <w:rPr>
          <w:bCs/>
          <w:iCs/>
        </w:rPr>
        <w:t>3</w:t>
      </w:r>
      <w:r w:rsidRPr="00B93439">
        <w:rPr>
          <w:bCs/>
          <w:iCs/>
        </w:rPr>
        <w:t xml:space="preserve">.                                                                                            </w:t>
      </w:r>
    </w:p>
    <w:p w:rsidR="0086456E" w:rsidRPr="00625156" w:rsidRDefault="0086456E" w:rsidP="0086456E">
      <w:r w:rsidRPr="00B93439">
        <w:tab/>
      </w:r>
      <w:r w:rsidRPr="00B93439">
        <w:tab/>
      </w:r>
      <w:r w:rsidRPr="00B93439">
        <w:tab/>
      </w:r>
      <w:r w:rsidRPr="00B93439">
        <w:tab/>
      </w:r>
      <w:r w:rsidRPr="00B93439">
        <w:tab/>
      </w:r>
      <w:r>
        <w:tab/>
      </w:r>
      <w:r>
        <w:tab/>
      </w:r>
      <w:r>
        <w:tab/>
      </w:r>
      <w:r w:rsidRPr="00B93439">
        <w:tab/>
      </w:r>
      <w:r w:rsidRPr="00625156">
        <w:t xml:space="preserve">B. </w:t>
      </w:r>
      <w:proofErr w:type="spellStart"/>
      <w:r w:rsidRPr="00625156">
        <w:t>Pristyák</w:t>
      </w:r>
      <w:proofErr w:type="spellEnd"/>
      <w:r w:rsidRPr="00625156">
        <w:t xml:space="preserve"> Erika </w:t>
      </w:r>
      <w:proofErr w:type="spellStart"/>
      <w:r w:rsidRPr="00625156">
        <w:t>sk</w:t>
      </w:r>
      <w:proofErr w:type="spellEnd"/>
      <w:r w:rsidRPr="00625156">
        <w:t xml:space="preserve"> </w:t>
      </w:r>
    </w:p>
    <w:p w:rsidR="0086456E" w:rsidRDefault="0086456E">
      <w:pPr>
        <w:spacing w:after="160" w:line="259" w:lineRule="auto"/>
      </w:pPr>
      <w:r>
        <w:br w:type="page"/>
      </w:r>
    </w:p>
    <w:p w:rsidR="007C178C" w:rsidRPr="0039231E" w:rsidRDefault="007C178C" w:rsidP="007C178C">
      <w:r w:rsidRPr="0039231E">
        <w:lastRenderedPageBreak/>
        <w:t>Tantárgyi tematika és félévi követelményrendszer</w:t>
      </w:r>
    </w:p>
    <w:p w:rsidR="007C178C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rPr>
          <w:b/>
          <w:sz w:val="32"/>
          <w:szCs w:val="32"/>
        </w:rPr>
      </w:pPr>
      <w:r w:rsidRPr="0039231E">
        <w:rPr>
          <w:b/>
          <w:sz w:val="32"/>
          <w:szCs w:val="32"/>
        </w:rPr>
        <w:t>Bevezetés a turizmusba</w:t>
      </w:r>
      <w:r>
        <w:rPr>
          <w:b/>
          <w:sz w:val="32"/>
          <w:szCs w:val="32"/>
        </w:rPr>
        <w:t>/idegenforgalomba</w:t>
      </w:r>
    </w:p>
    <w:p w:rsidR="007C178C" w:rsidRPr="0039231E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FDB 2206</w:t>
      </w:r>
      <w:proofErr w:type="gramStart"/>
      <w:r>
        <w:rPr>
          <w:b/>
          <w:sz w:val="32"/>
          <w:szCs w:val="32"/>
        </w:rPr>
        <w:t>, ,</w:t>
      </w:r>
      <w:proofErr w:type="gramEnd"/>
      <w:r>
        <w:rPr>
          <w:b/>
          <w:sz w:val="32"/>
          <w:szCs w:val="32"/>
        </w:rPr>
        <w:t xml:space="preserve"> </w:t>
      </w:r>
      <w:r w:rsidRPr="0039231E">
        <w:rPr>
          <w:b/>
          <w:sz w:val="32"/>
          <w:szCs w:val="32"/>
        </w:rPr>
        <w:t xml:space="preserve">   BAI0099</w:t>
      </w:r>
      <w:r>
        <w:rPr>
          <w:b/>
          <w:sz w:val="32"/>
          <w:szCs w:val="32"/>
        </w:rPr>
        <w:t xml:space="preserve">  </w:t>
      </w:r>
      <w:r w:rsidRPr="0039231E">
        <w:rPr>
          <w:b/>
          <w:sz w:val="32"/>
          <w:szCs w:val="32"/>
        </w:rPr>
        <w:t xml:space="preserve">1+1 </w:t>
      </w:r>
    </w:p>
    <w:p w:rsidR="007C178C" w:rsidRPr="0039231E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</w:pPr>
    </w:p>
    <w:p w:rsidR="007C178C" w:rsidRPr="0039231E" w:rsidRDefault="007C178C" w:rsidP="007C178C">
      <w:pPr>
        <w:ind w:left="709" w:hanging="699"/>
        <w:rPr>
          <w:b/>
          <w:bCs/>
        </w:rPr>
      </w:pPr>
      <w:r w:rsidRPr="0039231E">
        <w:rPr>
          <w:b/>
          <w:bCs/>
        </w:rPr>
        <w:t>Féléves tematika: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1. hét Bevezetés a turizmusba, alapfogalmak, fogalmak 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2. hét </w:t>
      </w:r>
      <w:proofErr w:type="gramStart"/>
      <w:r w:rsidRPr="0039231E">
        <w:t>A</w:t>
      </w:r>
      <w:proofErr w:type="gramEnd"/>
      <w:r w:rsidRPr="0039231E">
        <w:t xml:space="preserve"> turizmus rendszere</w:t>
      </w:r>
      <w:r>
        <w:t xml:space="preserve">, </w:t>
      </w:r>
      <w:r w:rsidRPr="0039231E">
        <w:rPr>
          <w:bCs/>
        </w:rPr>
        <w:t>jellemzői, működése, sajátosságai, rendszere: a kereslet a kínálat tényezői.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3. hét </w:t>
      </w:r>
      <w:r w:rsidRPr="0039231E">
        <w:rPr>
          <w:bCs/>
        </w:rPr>
        <w:t xml:space="preserve">Idegenforgalmi adottságok, attrakció, vonzerő. </w:t>
      </w:r>
      <w:r w:rsidRPr="0039231E">
        <w:t xml:space="preserve">A turizmus fajtái, formái  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4. hét Turisztikai infrastruktúra és </w:t>
      </w:r>
      <w:proofErr w:type="spellStart"/>
      <w:r w:rsidRPr="0039231E">
        <w:t>szuprastruktúra</w:t>
      </w:r>
      <w:proofErr w:type="spellEnd"/>
      <w:r w:rsidRPr="0039231E">
        <w:t xml:space="preserve">, Az idegenforgalom környezete, </w:t>
      </w:r>
      <w:proofErr w:type="gramStart"/>
      <w:r w:rsidRPr="0039231E">
        <w:t>A</w:t>
      </w:r>
      <w:proofErr w:type="gramEnd"/>
      <w:r w:rsidRPr="0039231E">
        <w:t xml:space="preserve"> turisztikai piac </w:t>
      </w:r>
    </w:p>
    <w:p w:rsidR="007C178C" w:rsidRPr="0039231E" w:rsidRDefault="007C178C" w:rsidP="007C178C">
      <w:pPr>
        <w:ind w:right="-993" w:firstLine="993"/>
      </w:pPr>
      <w:proofErr w:type="gramStart"/>
      <w:r w:rsidRPr="0039231E">
        <w:t>működési</w:t>
      </w:r>
      <w:proofErr w:type="gramEnd"/>
      <w:r w:rsidRPr="0039231E">
        <w:t xml:space="preserve"> mechanizmusa</w:t>
      </w:r>
      <w:r w:rsidRPr="0039231E">
        <w:rPr>
          <w:bCs/>
        </w:rPr>
        <w:t xml:space="preserve"> A turizmus mérése.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5. hét Nemzetközi szervezetek és a magyar szervezeti struktúra </w:t>
      </w:r>
      <w:r w:rsidRPr="0039231E">
        <w:rPr>
          <w:bCs/>
        </w:rPr>
        <w:t>Állami és területi, ágazati, irányítási és koordinációs feladatok.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6. hét </w:t>
      </w:r>
      <w:r w:rsidRPr="0039231E">
        <w:rPr>
          <w:bCs/>
        </w:rPr>
        <w:t xml:space="preserve">Az idegenforgalmi szektor és főbb jellemzői: szálláshely és vendéglátás, a közlekedés. </w:t>
      </w:r>
      <w:r w:rsidRPr="0039231E">
        <w:t xml:space="preserve">Az idegenforgalmi vállalkozások   </w:t>
      </w:r>
      <w:r w:rsidRPr="0039231E">
        <w:rPr>
          <w:bCs/>
        </w:rPr>
        <w:t xml:space="preserve">  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7. hét </w:t>
      </w:r>
      <w:proofErr w:type="gramStart"/>
      <w:r w:rsidRPr="0039231E">
        <w:rPr>
          <w:bCs/>
        </w:rPr>
        <w:t>A</w:t>
      </w:r>
      <w:proofErr w:type="gramEnd"/>
      <w:r w:rsidRPr="0039231E">
        <w:rPr>
          <w:bCs/>
        </w:rPr>
        <w:t xml:space="preserve"> turisztikai termék fogalma, alkotóelemei. </w:t>
      </w:r>
      <w:r w:rsidRPr="0039231E">
        <w:t>Turisztikai termékek I.: A városi turizmus, Kulturális turizmus</w:t>
      </w:r>
      <w:r>
        <w:t xml:space="preserve">, </w:t>
      </w:r>
      <w:r w:rsidRPr="0039231E">
        <w:t xml:space="preserve">MICE turizmus   </w:t>
      </w:r>
    </w:p>
    <w:p w:rsidR="007C178C" w:rsidRPr="0039231E" w:rsidRDefault="007C178C" w:rsidP="007C178C">
      <w:pPr>
        <w:ind w:left="851" w:right="-993" w:hanging="851"/>
      </w:pPr>
      <w:r w:rsidRPr="0039231E">
        <w:t>8. hét Turisztikai termékek II</w:t>
      </w:r>
      <w:r>
        <w:t>.</w:t>
      </w:r>
      <w:proofErr w:type="gramStart"/>
      <w:r>
        <w:t>:F</w:t>
      </w:r>
      <w:r w:rsidRPr="0039231E">
        <w:t>alusi</w:t>
      </w:r>
      <w:proofErr w:type="gramEnd"/>
      <w:r w:rsidRPr="0039231E">
        <w:t xml:space="preserve"> turizmus, </w:t>
      </w:r>
      <w:r>
        <w:t xml:space="preserve">Bor-és gasztronómia, </w:t>
      </w:r>
      <w:r w:rsidRPr="0039231E">
        <w:t xml:space="preserve">Tematikus utak </w:t>
      </w:r>
      <w:r>
        <w:t>Tematikus parkok.</w:t>
      </w:r>
    </w:p>
    <w:p w:rsidR="007C178C" w:rsidRPr="0039231E" w:rsidRDefault="007C178C" w:rsidP="007C178C">
      <w:pPr>
        <w:ind w:left="851" w:right="-993" w:hanging="851"/>
      </w:pPr>
      <w:r w:rsidRPr="0039231E">
        <w:t>9. hét Turisztikai termékek III.: Egészségturizmus, Ökoturizmus, Aktív turizmus</w:t>
      </w:r>
      <w:r>
        <w:t xml:space="preserve">, 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10. hét Szállodaismereti bevezetés, Kereskedelmi és egyéb / 2011-ig magán/ szálláshelyek </w:t>
      </w:r>
    </w:p>
    <w:p w:rsidR="007C178C" w:rsidRDefault="007C178C" w:rsidP="007C178C">
      <w:pPr>
        <w:ind w:left="851" w:right="-993" w:hanging="851"/>
        <w:rPr>
          <w:bCs/>
        </w:rPr>
      </w:pPr>
      <w:r w:rsidRPr="0039231E">
        <w:t>11.</w:t>
      </w:r>
      <w:r w:rsidRPr="0039231E">
        <w:rPr>
          <w:b/>
          <w:bCs/>
        </w:rPr>
        <w:t xml:space="preserve"> </w:t>
      </w:r>
      <w:r w:rsidRPr="0039231E">
        <w:t>hét</w:t>
      </w:r>
      <w:r w:rsidRPr="0039231E">
        <w:rPr>
          <w:bCs/>
        </w:rPr>
        <w:t xml:space="preserve"> </w:t>
      </w:r>
      <w:proofErr w:type="gramStart"/>
      <w:r w:rsidRPr="0039231E">
        <w:rPr>
          <w:bCs/>
        </w:rPr>
        <w:t>A</w:t>
      </w:r>
      <w:proofErr w:type="gramEnd"/>
      <w:r w:rsidRPr="0039231E">
        <w:rPr>
          <w:bCs/>
        </w:rPr>
        <w:t xml:space="preserve"> turizmus történeti fejlődése, tömegessé válásának folyamata, jelentősége napjainkban. </w:t>
      </w:r>
    </w:p>
    <w:p w:rsidR="007C178C" w:rsidRPr="0039231E" w:rsidRDefault="007C178C" w:rsidP="007C178C">
      <w:pPr>
        <w:ind w:left="851" w:right="-993" w:hanging="143"/>
      </w:pPr>
      <w:r w:rsidRPr="0039231E">
        <w:rPr>
          <w:bCs/>
        </w:rPr>
        <w:t>A világ és hazánk turizmusának története.</w:t>
      </w:r>
    </w:p>
    <w:p w:rsidR="007C178C" w:rsidRDefault="007C178C" w:rsidP="007C178C">
      <w:pPr>
        <w:ind w:left="851" w:right="-993" w:hanging="851"/>
      </w:pPr>
      <w:r w:rsidRPr="0039231E">
        <w:t xml:space="preserve">12. hét </w:t>
      </w:r>
      <w:r w:rsidRPr="0039231E">
        <w:rPr>
          <w:bCs/>
        </w:rPr>
        <w:t>Fejlődési trendek, tendenciák, fenntartható fejlődés a turizmusban. A turizmus jövője.</w:t>
      </w:r>
    </w:p>
    <w:p w:rsidR="007C178C" w:rsidRPr="0039231E" w:rsidRDefault="007C178C" w:rsidP="007C178C">
      <w:pPr>
        <w:ind w:left="851" w:right="-993" w:hanging="851"/>
        <w:rPr>
          <w:bCs/>
        </w:rPr>
      </w:pPr>
      <w:r w:rsidRPr="0039231E">
        <w:t xml:space="preserve">13. hét </w:t>
      </w:r>
      <w:proofErr w:type="gramStart"/>
      <w:r w:rsidRPr="0039231E">
        <w:rPr>
          <w:bCs/>
        </w:rPr>
        <w:t>A</w:t>
      </w:r>
      <w:proofErr w:type="gramEnd"/>
      <w:r w:rsidRPr="0039231E">
        <w:rPr>
          <w:bCs/>
        </w:rPr>
        <w:t xml:space="preserve"> turizmus társadalmi, szociális, kulturális és ökológiai, környezeti hatásai.</w:t>
      </w:r>
    </w:p>
    <w:p w:rsidR="007C178C" w:rsidRPr="0039231E" w:rsidRDefault="007C178C" w:rsidP="007C178C">
      <w:pPr>
        <w:ind w:left="851" w:right="-993" w:hanging="851"/>
      </w:pPr>
      <w:r w:rsidRPr="0039231E">
        <w:t xml:space="preserve">14. hét Szabolcs-Szatmár-Bereg megye idegenforgalma, Aktuális fejlesztések, </w:t>
      </w:r>
      <w:r>
        <w:t xml:space="preserve">Egy </w:t>
      </w:r>
      <w:r w:rsidRPr="0039231E">
        <w:t>város bemutatása.</w:t>
      </w:r>
    </w:p>
    <w:p w:rsidR="007C178C" w:rsidRPr="0039231E" w:rsidRDefault="007C178C" w:rsidP="007C178C">
      <w:pPr>
        <w:ind w:right="-550"/>
      </w:pPr>
    </w:p>
    <w:p w:rsidR="007C178C" w:rsidRPr="0039231E" w:rsidRDefault="007C178C" w:rsidP="007C178C">
      <w:pPr>
        <w:ind w:left="709" w:hanging="699"/>
        <w:rPr>
          <w:b/>
          <w:bCs/>
        </w:rPr>
      </w:pPr>
      <w:r w:rsidRPr="0039231E">
        <w:rPr>
          <w:b/>
          <w:bCs/>
        </w:rPr>
        <w:t>A foglalkozásokon történő részvétel:</w:t>
      </w:r>
    </w:p>
    <w:p w:rsidR="007C178C" w:rsidRPr="0039231E" w:rsidRDefault="007C178C" w:rsidP="007C178C">
      <w:pPr>
        <w:numPr>
          <w:ilvl w:val="0"/>
          <w:numId w:val="1"/>
        </w:numPr>
        <w:jc w:val="both"/>
      </w:pPr>
      <w:r w:rsidRPr="0039231E">
        <w:t xml:space="preserve">A gyakorlati foglalkozásokon a részvétel kötelező. A félévi hiányzás megengedhető mértéke a tantárgy heti </w:t>
      </w:r>
      <w:proofErr w:type="gramStart"/>
      <w:r w:rsidRPr="0039231E">
        <w:t>kontakt óraszámának</w:t>
      </w:r>
      <w:proofErr w:type="gramEnd"/>
      <w:r w:rsidRPr="0039231E">
        <w:t xml:space="preserve"> háromszorosa. Ennek túllépése esetén a félév nem értékelhető (</w:t>
      </w:r>
      <w:proofErr w:type="spellStart"/>
      <w:r w:rsidRPr="0039231E">
        <w:t>TVSz</w:t>
      </w:r>
      <w:proofErr w:type="spellEnd"/>
      <w:r w:rsidRPr="0039231E">
        <w:t xml:space="preserve"> 8.§ 1.)</w:t>
      </w:r>
    </w:p>
    <w:p w:rsidR="007C178C" w:rsidRPr="0039231E" w:rsidRDefault="007C178C" w:rsidP="007C178C"/>
    <w:p w:rsidR="007C178C" w:rsidRPr="0039231E" w:rsidRDefault="007C178C" w:rsidP="007C178C">
      <w:pPr>
        <w:jc w:val="both"/>
        <w:rPr>
          <w:b/>
        </w:rPr>
      </w:pPr>
      <w:r w:rsidRPr="0039231E">
        <w:rPr>
          <w:b/>
        </w:rPr>
        <w:t>Félévi követelmény: gyakorlati jegy</w:t>
      </w:r>
    </w:p>
    <w:p w:rsidR="007C178C" w:rsidRPr="0039231E" w:rsidRDefault="007C178C" w:rsidP="007C178C">
      <w:pPr>
        <w:jc w:val="both"/>
      </w:pPr>
      <w:r w:rsidRPr="0039231E">
        <w:rPr>
          <w:b/>
        </w:rPr>
        <w:t xml:space="preserve">Az értékelés módja, ütemezése: </w:t>
      </w:r>
    </w:p>
    <w:p w:rsidR="007C178C" w:rsidRPr="0039231E" w:rsidRDefault="007C178C" w:rsidP="007C178C">
      <w:r w:rsidRPr="0039231E">
        <w:t>Két</w:t>
      </w:r>
      <w:r>
        <w:t xml:space="preserve"> félévközi zh</w:t>
      </w:r>
      <w:r w:rsidRPr="0039231E">
        <w:t xml:space="preserve">. Zh időpontja az </w:t>
      </w:r>
      <w:r>
        <w:t>6</w:t>
      </w:r>
      <w:r w:rsidRPr="0039231E">
        <w:t>. és 1</w:t>
      </w:r>
      <w:r>
        <w:t>1</w:t>
      </w:r>
      <w:r w:rsidRPr="0039231E">
        <w:t xml:space="preserve">. héten. </w:t>
      </w:r>
      <w:r>
        <w:t>Topográfia, 8 héten.</w:t>
      </w:r>
    </w:p>
    <w:p w:rsidR="007C178C" w:rsidRPr="0039231E" w:rsidRDefault="007C178C" w:rsidP="007C178C">
      <w:pPr>
        <w:ind w:left="66"/>
        <w:rPr>
          <w:b/>
          <w:bCs/>
        </w:rPr>
      </w:pPr>
      <w:r w:rsidRPr="0039231E">
        <w:rPr>
          <w:b/>
          <w:bCs/>
        </w:rPr>
        <w:t>A félévközi ellenőrzések követelményei:</w:t>
      </w:r>
    </w:p>
    <w:p w:rsidR="007C178C" w:rsidRPr="0039231E" w:rsidRDefault="007C178C" w:rsidP="007C178C">
      <w:pPr>
        <w:numPr>
          <w:ilvl w:val="0"/>
          <w:numId w:val="1"/>
        </w:numPr>
        <w:ind w:left="360" w:right="-142"/>
        <w:contextualSpacing/>
        <w:jc w:val="both"/>
        <w:rPr>
          <w:b/>
          <w:bCs/>
        </w:rPr>
      </w:pPr>
      <w:r w:rsidRPr="0039231E">
        <w:t xml:space="preserve"> </w:t>
      </w:r>
      <w:r>
        <w:t xml:space="preserve">A </w:t>
      </w:r>
      <w:r w:rsidRPr="0039231E">
        <w:t xml:space="preserve">félév során az </w:t>
      </w:r>
      <w:r>
        <w:t>6</w:t>
      </w:r>
      <w:r w:rsidRPr="0039231E">
        <w:t>. és 1</w:t>
      </w:r>
      <w:r>
        <w:t>1</w:t>
      </w:r>
      <w:proofErr w:type="gramStart"/>
      <w:r w:rsidRPr="0039231E">
        <w:t>..</w:t>
      </w:r>
      <w:proofErr w:type="gramEnd"/>
      <w:r w:rsidRPr="0039231E">
        <w:t xml:space="preserve"> héten zárthelyi dolgozat lesz. </w:t>
      </w:r>
      <w:r>
        <w:t xml:space="preserve">Tartalma az előzetes szemináriumok anyaga és vaktérkép az addig elhangzott </w:t>
      </w:r>
      <w:proofErr w:type="spellStart"/>
      <w:r>
        <w:t>topográfiából.</w:t>
      </w:r>
      <w:proofErr w:type="gramStart"/>
      <w:r w:rsidRPr="0039231E">
        <w:t>A</w:t>
      </w:r>
      <w:proofErr w:type="spellEnd"/>
      <w:proofErr w:type="gramEnd"/>
      <w:r w:rsidRPr="0039231E">
        <w:t xml:space="preserve"> dolgozat 50% alatti teljesítménye a tantárgy félévi érvénytelenségét vonja maga után.</w:t>
      </w:r>
    </w:p>
    <w:p w:rsidR="007C178C" w:rsidRPr="0039231E" w:rsidRDefault="007C178C" w:rsidP="007C178C">
      <w:pPr>
        <w:rPr>
          <w:b/>
          <w:bCs/>
        </w:rPr>
      </w:pPr>
      <w:r w:rsidRPr="0039231E">
        <w:rPr>
          <w:b/>
          <w:bCs/>
        </w:rPr>
        <w:t>Az érdemjegy kialakításának módja:</w:t>
      </w:r>
    </w:p>
    <w:p w:rsidR="007C178C" w:rsidRPr="0039231E" w:rsidRDefault="007C178C" w:rsidP="007C178C">
      <w:pPr>
        <w:jc w:val="both"/>
      </w:pPr>
      <w:r w:rsidRPr="0039231E">
        <w:t>Amennyiben legalább egy zárthelyi dolgozat</w:t>
      </w:r>
      <w:r>
        <w:t xml:space="preserve"> elégtelen, </w:t>
      </w:r>
      <w:r w:rsidRPr="0039231E">
        <w:t xml:space="preserve">a félév elégtelen gyakorlati jeggyel zárul. </w:t>
      </w:r>
      <w:r>
        <w:t xml:space="preserve">Topográfia egyszer ismételhető. </w:t>
      </w:r>
      <w:r w:rsidRPr="0039231E">
        <w:t xml:space="preserve">Elégtelen gyakorlati jegy javítása a Tanulmányi és vizsgaszabályzat szerint lehetséges. </w:t>
      </w:r>
    </w:p>
    <w:p w:rsidR="007C178C" w:rsidRPr="0039231E" w:rsidRDefault="007C178C" w:rsidP="007C178C"/>
    <w:p w:rsidR="007C178C" w:rsidRPr="00796FDB" w:rsidRDefault="007C178C" w:rsidP="007C178C">
      <w:pPr>
        <w:rPr>
          <w:b/>
        </w:rPr>
      </w:pPr>
      <w:r w:rsidRPr="00796FDB">
        <w:rPr>
          <w:b/>
        </w:rPr>
        <w:t>Irodalom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1. </w:t>
      </w:r>
      <w:proofErr w:type="spellStart"/>
      <w:r w:rsidRPr="0039231E">
        <w:rPr>
          <w:szCs w:val="24"/>
        </w:rPr>
        <w:t>Michlakó</w:t>
      </w:r>
      <w:proofErr w:type="spellEnd"/>
      <w:r w:rsidRPr="0039231E">
        <w:rPr>
          <w:szCs w:val="24"/>
        </w:rPr>
        <w:t xml:space="preserve"> G. (2007): A turizmuselmélet alapjai. KJF, Székesfehérvár. 218p. ISBN 9789639558762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2. </w:t>
      </w:r>
      <w:proofErr w:type="spellStart"/>
      <w:r w:rsidRPr="0039231E">
        <w:rPr>
          <w:szCs w:val="24"/>
        </w:rPr>
        <w:t>Puczkó</w:t>
      </w:r>
      <w:proofErr w:type="spellEnd"/>
      <w:r w:rsidRPr="0039231E">
        <w:rPr>
          <w:szCs w:val="24"/>
        </w:rPr>
        <w:t xml:space="preserve"> L. – Rátz T. (2005): A turizmus hatásai. 4. javított kiadás Budapest: Aula Kiadó. </w:t>
      </w:r>
      <w:r>
        <w:rPr>
          <w:szCs w:val="24"/>
        </w:rPr>
        <w:tab/>
      </w:r>
      <w:r>
        <w:rPr>
          <w:szCs w:val="24"/>
        </w:rPr>
        <w:tab/>
      </w:r>
      <w:r w:rsidRPr="0039231E">
        <w:rPr>
          <w:szCs w:val="24"/>
        </w:rPr>
        <w:t>– 494 p. ISBN: 9639585394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3. Lengyel M. (1994): A turizmus általános elmélete. Budapest: KIT. 524 p.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9231E">
        <w:rPr>
          <w:szCs w:val="24"/>
        </w:rPr>
        <w:t>ISBN: 9789636372378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4. </w:t>
      </w:r>
      <w:proofErr w:type="spellStart"/>
      <w:r w:rsidRPr="0039231E">
        <w:rPr>
          <w:szCs w:val="24"/>
        </w:rPr>
        <w:t>Kaspar</w:t>
      </w:r>
      <w:proofErr w:type="spellEnd"/>
      <w:r w:rsidRPr="0039231E">
        <w:rPr>
          <w:szCs w:val="24"/>
        </w:rPr>
        <w:t>, C. (1992): Turisztikai alapismeretek. Budapest: KIT. ISBN 978963 6372378</w:t>
      </w:r>
    </w:p>
    <w:p w:rsidR="007C178C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5. Turizmus bulletin, </w:t>
      </w:r>
      <w:hyperlink r:id="rId5" w:history="1">
        <w:r w:rsidRPr="00674D81">
          <w:rPr>
            <w:rStyle w:val="Hiperhivatkozs"/>
            <w:szCs w:val="24"/>
          </w:rPr>
          <w:t>http://itthon.hu/szakmai-oldalak/turizmus-bulletin/</w:t>
        </w:r>
      </w:hyperlink>
    </w:p>
    <w:p w:rsidR="007C178C" w:rsidRDefault="007C178C" w:rsidP="007C178C">
      <w:pPr>
        <w:pStyle w:val="Szvegtrzs"/>
        <w:spacing w:line="240" w:lineRule="auto"/>
        <w:jc w:val="left"/>
        <w:rPr>
          <w:szCs w:val="24"/>
        </w:rPr>
      </w:pPr>
    </w:p>
    <w:p w:rsidR="007C178C" w:rsidRPr="00035FAA" w:rsidRDefault="007C178C" w:rsidP="007C178C">
      <w:pPr>
        <w:rPr>
          <w:rFonts w:asciiTheme="minorHAnsi" w:hAnsiTheme="minorHAnsi" w:cstheme="minorHAnsi"/>
        </w:rPr>
      </w:pPr>
      <w:r w:rsidRPr="00035FAA">
        <w:rPr>
          <w:rFonts w:asciiTheme="minorHAnsi" w:hAnsiTheme="minorHAnsi" w:cstheme="minorHAnsi"/>
          <w:bCs/>
          <w:iCs/>
        </w:rPr>
        <w:t xml:space="preserve">2018. szeptember 3.                                                                                  </w:t>
      </w:r>
      <w:r w:rsidRPr="00035FAA">
        <w:rPr>
          <w:rFonts w:asciiTheme="minorHAnsi" w:hAnsiTheme="minorHAnsi" w:cstheme="minorHAnsi"/>
        </w:rPr>
        <w:tab/>
        <w:t xml:space="preserve">B. </w:t>
      </w:r>
      <w:proofErr w:type="spellStart"/>
      <w:r w:rsidRPr="00035FAA">
        <w:rPr>
          <w:rFonts w:asciiTheme="minorHAnsi" w:hAnsiTheme="minorHAnsi" w:cstheme="minorHAnsi"/>
        </w:rPr>
        <w:t>Pristyák</w:t>
      </w:r>
      <w:proofErr w:type="spellEnd"/>
      <w:r w:rsidRPr="00035FAA">
        <w:rPr>
          <w:rFonts w:asciiTheme="minorHAnsi" w:hAnsiTheme="minorHAnsi" w:cstheme="minorHAnsi"/>
        </w:rPr>
        <w:t xml:space="preserve"> Erika </w:t>
      </w:r>
      <w:proofErr w:type="spellStart"/>
      <w:r w:rsidRPr="00035FAA">
        <w:rPr>
          <w:rFonts w:asciiTheme="minorHAnsi" w:hAnsiTheme="minorHAnsi" w:cstheme="minorHAnsi"/>
        </w:rPr>
        <w:t>sk</w:t>
      </w:r>
      <w:proofErr w:type="spellEnd"/>
    </w:p>
    <w:p w:rsidR="007C178C" w:rsidRDefault="007C178C">
      <w:pPr>
        <w:spacing w:after="160" w:line="259" w:lineRule="auto"/>
      </w:pPr>
      <w:r>
        <w:br w:type="page"/>
      </w:r>
    </w:p>
    <w:p w:rsidR="007C178C" w:rsidRPr="0039231E" w:rsidRDefault="007C178C" w:rsidP="007C178C">
      <w:r w:rsidRPr="0039231E">
        <w:lastRenderedPageBreak/>
        <w:t>Tantárgyi tematika és félévi követelményrendszer</w:t>
      </w:r>
    </w:p>
    <w:p w:rsidR="007C178C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rPr>
          <w:b/>
          <w:sz w:val="32"/>
          <w:szCs w:val="32"/>
        </w:rPr>
      </w:pPr>
      <w:r w:rsidRPr="0039231E">
        <w:rPr>
          <w:b/>
          <w:sz w:val="32"/>
          <w:szCs w:val="32"/>
        </w:rPr>
        <w:t>Bevezetés a turizmusba</w:t>
      </w:r>
      <w:r>
        <w:rPr>
          <w:b/>
          <w:sz w:val="32"/>
          <w:szCs w:val="32"/>
        </w:rPr>
        <w:t>/idegenforgalomba</w:t>
      </w:r>
    </w:p>
    <w:p w:rsidR="007C178C" w:rsidRPr="0039231E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FDB 2206 L</w:t>
      </w:r>
      <w:proofErr w:type="gramStart"/>
      <w:r>
        <w:rPr>
          <w:b/>
          <w:sz w:val="32"/>
          <w:szCs w:val="32"/>
        </w:rPr>
        <w:t xml:space="preserve">,  </w:t>
      </w:r>
      <w:r w:rsidRPr="0039231E">
        <w:rPr>
          <w:b/>
          <w:sz w:val="32"/>
          <w:szCs w:val="32"/>
        </w:rPr>
        <w:t>BAI0099</w:t>
      </w:r>
      <w:r>
        <w:rPr>
          <w:b/>
          <w:sz w:val="32"/>
          <w:szCs w:val="32"/>
        </w:rPr>
        <w:t>L</w:t>
      </w:r>
      <w:proofErr w:type="gramEnd"/>
      <w:r w:rsidRPr="0039231E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 </w:t>
      </w:r>
    </w:p>
    <w:p w:rsidR="007C178C" w:rsidRPr="0039231E" w:rsidRDefault="007C178C" w:rsidP="007C178C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</w:pPr>
    </w:p>
    <w:p w:rsidR="007C178C" w:rsidRPr="0039231E" w:rsidRDefault="007C178C" w:rsidP="007C178C">
      <w:pPr>
        <w:ind w:left="709" w:hanging="699"/>
        <w:rPr>
          <w:b/>
          <w:bCs/>
        </w:rPr>
      </w:pPr>
      <w:r w:rsidRPr="0039231E">
        <w:rPr>
          <w:b/>
          <w:bCs/>
        </w:rPr>
        <w:t>Féléves tematika:</w:t>
      </w:r>
    </w:p>
    <w:p w:rsidR="007C178C" w:rsidRPr="0039231E" w:rsidRDefault="007C178C" w:rsidP="0086456E">
      <w:pPr>
        <w:ind w:left="851" w:hanging="851"/>
      </w:pPr>
      <w:r w:rsidRPr="0039231E">
        <w:t>1.</w:t>
      </w:r>
      <w:r>
        <w:t xml:space="preserve">konzultáció </w:t>
      </w:r>
      <w:r w:rsidRPr="0039231E">
        <w:t xml:space="preserve"> Bevezetés a turizmusba, alapfogalmak, fogalmak </w:t>
      </w:r>
      <w:proofErr w:type="gramStart"/>
      <w:r w:rsidRPr="0039231E">
        <w:t>A</w:t>
      </w:r>
      <w:proofErr w:type="gramEnd"/>
      <w:r w:rsidRPr="0039231E">
        <w:t xml:space="preserve"> turizmus rendszere</w:t>
      </w:r>
      <w:r>
        <w:t xml:space="preserve">, </w:t>
      </w:r>
      <w:r w:rsidRPr="0039231E">
        <w:rPr>
          <w:bCs/>
        </w:rPr>
        <w:t xml:space="preserve">jellemzői, működése, sajátosságai, rendszere: a kereslet a kínálat </w:t>
      </w:r>
      <w:proofErr w:type="spellStart"/>
      <w:r w:rsidRPr="0039231E">
        <w:rPr>
          <w:bCs/>
        </w:rPr>
        <w:t>tényezői.Idegenforgalmi</w:t>
      </w:r>
      <w:proofErr w:type="spellEnd"/>
      <w:r w:rsidRPr="0039231E">
        <w:rPr>
          <w:bCs/>
        </w:rPr>
        <w:t xml:space="preserve"> adottságok, attrakció, vonzerő. </w:t>
      </w:r>
      <w:r w:rsidRPr="0039231E">
        <w:t xml:space="preserve">A turizmus fajtái, formái  </w:t>
      </w:r>
      <w:r>
        <w:t xml:space="preserve">Turisztikai infrastruktúra és </w:t>
      </w:r>
      <w:proofErr w:type="spellStart"/>
      <w:r w:rsidRPr="0039231E">
        <w:t>szuprastruktúra</w:t>
      </w:r>
      <w:proofErr w:type="spellEnd"/>
      <w:r w:rsidRPr="0039231E">
        <w:t xml:space="preserve">, Az idegenforgalom környezete, </w:t>
      </w:r>
      <w:proofErr w:type="gramStart"/>
      <w:r w:rsidRPr="0039231E">
        <w:t>A</w:t>
      </w:r>
      <w:proofErr w:type="gramEnd"/>
      <w:r w:rsidRPr="0039231E">
        <w:t xml:space="preserve"> turisztikai piac működési mechanizmusa</w:t>
      </w:r>
      <w:r w:rsidRPr="0039231E">
        <w:rPr>
          <w:bCs/>
        </w:rPr>
        <w:t xml:space="preserve"> </w:t>
      </w:r>
      <w:r w:rsidRPr="0039231E">
        <w:t xml:space="preserve">Nemzetközi szervezetek és a magyar szervezeti struktúra </w:t>
      </w:r>
      <w:r w:rsidRPr="0039231E">
        <w:rPr>
          <w:bCs/>
        </w:rPr>
        <w:t xml:space="preserve">Állami és területi, ágazati, irányítási és koordinációs </w:t>
      </w:r>
      <w:proofErr w:type="spellStart"/>
      <w:r w:rsidRPr="0039231E">
        <w:rPr>
          <w:bCs/>
        </w:rPr>
        <w:t>feladatok.Az</w:t>
      </w:r>
      <w:proofErr w:type="spellEnd"/>
      <w:r w:rsidRPr="0039231E">
        <w:rPr>
          <w:bCs/>
        </w:rPr>
        <w:t xml:space="preserve"> idegenforgalmi szektor és főbb jellemzői: szálláshely és vendéglátás, a közlekedés. </w:t>
      </w:r>
    </w:p>
    <w:p w:rsidR="007C178C" w:rsidRPr="0039231E" w:rsidRDefault="007C178C" w:rsidP="0086456E">
      <w:pPr>
        <w:ind w:left="851" w:hanging="851"/>
      </w:pPr>
      <w:r>
        <w:t>2. konzultáció</w:t>
      </w:r>
      <w:proofErr w:type="gramStart"/>
      <w:r>
        <w:t xml:space="preserve">: </w:t>
      </w:r>
      <w:r w:rsidRPr="0039231E">
        <w:t xml:space="preserve"> </w:t>
      </w:r>
      <w:r w:rsidRPr="0039231E">
        <w:rPr>
          <w:bCs/>
        </w:rPr>
        <w:t>A</w:t>
      </w:r>
      <w:proofErr w:type="gramEnd"/>
      <w:r w:rsidRPr="0039231E">
        <w:rPr>
          <w:bCs/>
        </w:rPr>
        <w:t xml:space="preserve"> turisztikai termék fogalma, alkotóelemei. </w:t>
      </w:r>
      <w:r w:rsidRPr="0039231E">
        <w:t>Turisztikai termékek I.: A városi turizmus, Kulturális turizmus</w:t>
      </w:r>
      <w:r>
        <w:t xml:space="preserve">, </w:t>
      </w:r>
      <w:r w:rsidR="003522CD">
        <w:t xml:space="preserve">MICE turizmus  </w:t>
      </w:r>
      <w:r>
        <w:t>F</w:t>
      </w:r>
      <w:r w:rsidRPr="0039231E">
        <w:t xml:space="preserve">alusi turizmus, </w:t>
      </w:r>
      <w:r>
        <w:t xml:space="preserve">Bor-és gasztronómia, </w:t>
      </w:r>
      <w:r w:rsidRPr="0039231E">
        <w:t xml:space="preserve">Tematikus utak </w:t>
      </w:r>
      <w:r>
        <w:t xml:space="preserve">Tematikus </w:t>
      </w:r>
      <w:proofErr w:type="spellStart"/>
      <w:r>
        <w:t>parkok.</w:t>
      </w:r>
      <w:r w:rsidRPr="0039231E">
        <w:t>Egészségturizmus</w:t>
      </w:r>
      <w:proofErr w:type="spellEnd"/>
      <w:r w:rsidRPr="0039231E">
        <w:t>, Ökoturizmus, Aktív turizmus</w:t>
      </w:r>
      <w:r>
        <w:t xml:space="preserve">, </w:t>
      </w:r>
      <w:r w:rsidRPr="0039231E">
        <w:t xml:space="preserve">Szállodaismereti bevezetés, </w:t>
      </w:r>
      <w:proofErr w:type="gramStart"/>
      <w:r w:rsidRPr="0039231E">
        <w:rPr>
          <w:bCs/>
        </w:rPr>
        <w:t>A</w:t>
      </w:r>
      <w:proofErr w:type="gramEnd"/>
      <w:r w:rsidRPr="0039231E">
        <w:rPr>
          <w:bCs/>
        </w:rPr>
        <w:t xml:space="preserve"> turizmus történeti fejlődése, tömegessé válásának folyamata, jelentősége napjainkban. A világ </w:t>
      </w:r>
      <w:r w:rsidR="003522CD">
        <w:rPr>
          <w:bCs/>
        </w:rPr>
        <w:t>és hazánk turizmusának rövid történeti áttekintése</w:t>
      </w:r>
      <w:r w:rsidR="003522CD">
        <w:t>, t</w:t>
      </w:r>
      <w:r w:rsidRPr="0039231E">
        <w:rPr>
          <w:bCs/>
        </w:rPr>
        <w:t>rendek</w:t>
      </w:r>
      <w:r w:rsidR="003522CD">
        <w:rPr>
          <w:bCs/>
        </w:rPr>
        <w:t>.</w:t>
      </w:r>
      <w:r w:rsidRPr="0039231E">
        <w:rPr>
          <w:bCs/>
        </w:rPr>
        <w:t xml:space="preserve"> A turizmus </w:t>
      </w:r>
      <w:proofErr w:type="spellStart"/>
      <w:r w:rsidRPr="0039231E">
        <w:rPr>
          <w:bCs/>
        </w:rPr>
        <w:t>jövője.</w:t>
      </w:r>
      <w:proofErr w:type="gramStart"/>
      <w:r w:rsidRPr="0039231E">
        <w:rPr>
          <w:bCs/>
        </w:rPr>
        <w:t>A</w:t>
      </w:r>
      <w:proofErr w:type="spellEnd"/>
      <w:proofErr w:type="gramEnd"/>
      <w:r w:rsidRPr="0039231E">
        <w:rPr>
          <w:bCs/>
        </w:rPr>
        <w:t xml:space="preserve"> turizmus társadalmi, szociális, kulturális és ökológiai, környezeti </w:t>
      </w:r>
      <w:proofErr w:type="spellStart"/>
      <w:r w:rsidRPr="0039231E">
        <w:rPr>
          <w:bCs/>
        </w:rPr>
        <w:t>hatásai.</w:t>
      </w:r>
      <w:r w:rsidRPr="0039231E">
        <w:t>Szabolcs-Szatmár-Bereg</w:t>
      </w:r>
      <w:proofErr w:type="spellEnd"/>
      <w:r w:rsidRPr="0039231E">
        <w:t xml:space="preserve"> megye idegenforgalma, Aktuális fejlesztések, </w:t>
      </w:r>
      <w:r>
        <w:t xml:space="preserve">Egy </w:t>
      </w:r>
      <w:proofErr w:type="spellStart"/>
      <w:r w:rsidR="003522CD">
        <w:t>desztináció</w:t>
      </w:r>
      <w:proofErr w:type="spellEnd"/>
      <w:r w:rsidR="003522CD">
        <w:t xml:space="preserve"> </w:t>
      </w:r>
      <w:r w:rsidRPr="0039231E">
        <w:t>bemutatása.</w:t>
      </w:r>
    </w:p>
    <w:p w:rsidR="007C178C" w:rsidRPr="0039231E" w:rsidRDefault="007C178C" w:rsidP="007C178C">
      <w:pPr>
        <w:ind w:right="-550"/>
      </w:pPr>
    </w:p>
    <w:p w:rsidR="007C178C" w:rsidRPr="0039231E" w:rsidRDefault="007C178C" w:rsidP="007C178C">
      <w:pPr>
        <w:ind w:left="709" w:hanging="699"/>
        <w:rPr>
          <w:b/>
          <w:bCs/>
        </w:rPr>
      </w:pPr>
      <w:r w:rsidRPr="0039231E">
        <w:rPr>
          <w:b/>
          <w:bCs/>
        </w:rPr>
        <w:t>A foglalkozásokon történő részvétel:</w:t>
      </w:r>
    </w:p>
    <w:p w:rsidR="007C178C" w:rsidRPr="0039231E" w:rsidRDefault="007C178C" w:rsidP="007C178C">
      <w:pPr>
        <w:numPr>
          <w:ilvl w:val="0"/>
          <w:numId w:val="1"/>
        </w:numPr>
        <w:jc w:val="both"/>
      </w:pPr>
      <w:r w:rsidRPr="0039231E">
        <w:t xml:space="preserve">A gyakorlati foglalkozásokon a részvétel kötelező. A félévi hiányzás megengedhető mértéke a tantárgy heti </w:t>
      </w:r>
      <w:proofErr w:type="gramStart"/>
      <w:r w:rsidRPr="0039231E">
        <w:t>kontakt óraszámának</w:t>
      </w:r>
      <w:proofErr w:type="gramEnd"/>
      <w:r w:rsidRPr="0039231E">
        <w:t xml:space="preserve"> háromszorosa. Ennek túllépése esetén a félév nem értékelhető (</w:t>
      </w:r>
      <w:proofErr w:type="spellStart"/>
      <w:r w:rsidRPr="0039231E">
        <w:t>TVSz</w:t>
      </w:r>
      <w:proofErr w:type="spellEnd"/>
      <w:r w:rsidRPr="0039231E">
        <w:t xml:space="preserve"> 8.§ 1.)</w:t>
      </w:r>
    </w:p>
    <w:p w:rsidR="007C178C" w:rsidRPr="0039231E" w:rsidRDefault="007C178C" w:rsidP="007C178C"/>
    <w:p w:rsidR="007C178C" w:rsidRPr="0039231E" w:rsidRDefault="007C178C" w:rsidP="007C178C">
      <w:pPr>
        <w:jc w:val="both"/>
        <w:rPr>
          <w:b/>
        </w:rPr>
      </w:pPr>
      <w:r w:rsidRPr="0039231E">
        <w:rPr>
          <w:b/>
        </w:rPr>
        <w:t>Félévi követelmény: gyakorlati jegy</w:t>
      </w:r>
    </w:p>
    <w:p w:rsidR="007C178C" w:rsidRPr="0039231E" w:rsidRDefault="007C178C" w:rsidP="007C178C">
      <w:pPr>
        <w:jc w:val="both"/>
      </w:pPr>
      <w:r w:rsidRPr="0039231E">
        <w:rPr>
          <w:b/>
        </w:rPr>
        <w:t xml:space="preserve">Az értékelés módja, ütemezése: </w:t>
      </w:r>
    </w:p>
    <w:p w:rsidR="007C178C" w:rsidRPr="0039231E" w:rsidRDefault="003522CD" w:rsidP="007C178C">
      <w:r>
        <w:t>ZH megírása a vizsgaidőszakban, előtte szóbeli beugró egyeztet</w:t>
      </w:r>
      <w:r w:rsidR="00493552">
        <w:t>et</w:t>
      </w:r>
      <w:r>
        <w:t>t lista alapján, zh része a topográfia.</w:t>
      </w:r>
    </w:p>
    <w:p w:rsidR="007C178C" w:rsidRPr="0039231E" w:rsidRDefault="007C178C" w:rsidP="007C178C">
      <w:pPr>
        <w:rPr>
          <w:b/>
          <w:bCs/>
        </w:rPr>
      </w:pPr>
      <w:r w:rsidRPr="0039231E">
        <w:rPr>
          <w:b/>
          <w:bCs/>
        </w:rPr>
        <w:t>Az érdemjegy kialakításának módja:</w:t>
      </w:r>
    </w:p>
    <w:p w:rsidR="007C178C" w:rsidRPr="0039231E" w:rsidRDefault="007C178C" w:rsidP="007C178C">
      <w:pPr>
        <w:jc w:val="both"/>
      </w:pPr>
      <w:r w:rsidRPr="0039231E">
        <w:t xml:space="preserve">Amennyiben </w:t>
      </w:r>
      <w:r w:rsidR="003522CD">
        <w:t>a</w:t>
      </w:r>
      <w:r w:rsidRPr="0039231E">
        <w:t xml:space="preserve"> zárthelyi dolgozat</w:t>
      </w:r>
      <w:r>
        <w:t xml:space="preserve"> elégtelen, </w:t>
      </w:r>
      <w:r w:rsidRPr="0039231E">
        <w:t xml:space="preserve">a félév elégtelen gyakorlati jeggyel zárul. </w:t>
      </w:r>
      <w:r>
        <w:t xml:space="preserve">Topográfia egyszer ismételhető. </w:t>
      </w:r>
      <w:r w:rsidRPr="0039231E">
        <w:t xml:space="preserve">Elégtelen gyakorlati jegy javítása a Tanulmányi és vizsgaszabályzat szerint lehetséges. </w:t>
      </w:r>
    </w:p>
    <w:p w:rsidR="007C178C" w:rsidRPr="0039231E" w:rsidRDefault="007C178C" w:rsidP="007C178C"/>
    <w:p w:rsidR="007C178C" w:rsidRPr="00796FDB" w:rsidRDefault="007C178C" w:rsidP="007C178C">
      <w:pPr>
        <w:rPr>
          <w:b/>
        </w:rPr>
      </w:pPr>
      <w:r w:rsidRPr="00796FDB">
        <w:rPr>
          <w:b/>
        </w:rPr>
        <w:t>Irodalom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1. </w:t>
      </w:r>
      <w:proofErr w:type="spellStart"/>
      <w:r w:rsidRPr="0039231E">
        <w:rPr>
          <w:szCs w:val="24"/>
        </w:rPr>
        <w:t>Michlakó</w:t>
      </w:r>
      <w:proofErr w:type="spellEnd"/>
      <w:r w:rsidRPr="0039231E">
        <w:rPr>
          <w:szCs w:val="24"/>
        </w:rPr>
        <w:t xml:space="preserve"> G. (2007): A turizmuselmélet alapjai. KJF, Székesfehérvár. 218p. ISBN 9789639558762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2. </w:t>
      </w:r>
      <w:proofErr w:type="spellStart"/>
      <w:r w:rsidRPr="0039231E">
        <w:rPr>
          <w:szCs w:val="24"/>
        </w:rPr>
        <w:t>Puczkó</w:t>
      </w:r>
      <w:proofErr w:type="spellEnd"/>
      <w:r w:rsidRPr="0039231E">
        <w:rPr>
          <w:szCs w:val="24"/>
        </w:rPr>
        <w:t xml:space="preserve"> L. – Rátz T. (2005): A turizmus hatásai. 4. javított kiadás Budapest: Aula Kiadó. </w:t>
      </w:r>
      <w:r>
        <w:rPr>
          <w:szCs w:val="24"/>
        </w:rPr>
        <w:tab/>
      </w:r>
      <w:r>
        <w:rPr>
          <w:szCs w:val="24"/>
        </w:rPr>
        <w:tab/>
      </w:r>
      <w:r w:rsidRPr="0039231E">
        <w:rPr>
          <w:szCs w:val="24"/>
        </w:rPr>
        <w:t>– 494 p. ISBN: 9639585394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3. Lengyel M. (1994): A turizmus általános elmélete. Budapest: KIT. 524 p.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9231E">
        <w:rPr>
          <w:szCs w:val="24"/>
        </w:rPr>
        <w:t>ISBN: 9789636372378</w:t>
      </w:r>
    </w:p>
    <w:p w:rsidR="007C178C" w:rsidRPr="0039231E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4. </w:t>
      </w:r>
      <w:proofErr w:type="spellStart"/>
      <w:r w:rsidRPr="0039231E">
        <w:rPr>
          <w:szCs w:val="24"/>
        </w:rPr>
        <w:t>Kaspar</w:t>
      </w:r>
      <w:proofErr w:type="spellEnd"/>
      <w:r w:rsidRPr="0039231E">
        <w:rPr>
          <w:szCs w:val="24"/>
        </w:rPr>
        <w:t>, C. (1992): Turisztikai alapismeretek. Budapest: KIT. ISBN 978963 6372378</w:t>
      </w:r>
    </w:p>
    <w:p w:rsidR="007C178C" w:rsidRDefault="007C178C" w:rsidP="007C178C">
      <w:pPr>
        <w:pStyle w:val="Szvegtrzs"/>
        <w:spacing w:line="240" w:lineRule="auto"/>
        <w:jc w:val="left"/>
        <w:rPr>
          <w:szCs w:val="24"/>
        </w:rPr>
      </w:pPr>
      <w:r w:rsidRPr="0039231E">
        <w:rPr>
          <w:szCs w:val="24"/>
        </w:rPr>
        <w:t xml:space="preserve">5. Turizmus bulletin, </w:t>
      </w:r>
      <w:hyperlink r:id="rId6" w:history="1">
        <w:r w:rsidRPr="00674D81">
          <w:rPr>
            <w:rStyle w:val="Hiperhivatkozs"/>
            <w:szCs w:val="24"/>
          </w:rPr>
          <w:t>http://itthon.hu/szakmai-oldalak/turizmus-bulletin/</w:t>
        </w:r>
      </w:hyperlink>
    </w:p>
    <w:p w:rsidR="007C178C" w:rsidRDefault="007C178C" w:rsidP="007C178C">
      <w:pPr>
        <w:pStyle w:val="Szvegtrzs"/>
        <w:spacing w:line="240" w:lineRule="auto"/>
        <w:jc w:val="left"/>
        <w:rPr>
          <w:szCs w:val="24"/>
        </w:rPr>
      </w:pPr>
    </w:p>
    <w:p w:rsidR="007C178C" w:rsidRPr="00035FAA" w:rsidRDefault="007C178C" w:rsidP="007C178C">
      <w:pPr>
        <w:rPr>
          <w:rFonts w:asciiTheme="minorHAnsi" w:hAnsiTheme="minorHAnsi" w:cstheme="minorHAnsi"/>
        </w:rPr>
      </w:pPr>
      <w:r w:rsidRPr="00035FAA">
        <w:rPr>
          <w:rFonts w:asciiTheme="minorHAnsi" w:hAnsiTheme="minorHAnsi" w:cstheme="minorHAnsi"/>
          <w:bCs/>
          <w:iCs/>
        </w:rPr>
        <w:t xml:space="preserve">2018. szeptember 3.                                                                                  </w:t>
      </w:r>
      <w:r w:rsidRPr="00035FAA">
        <w:rPr>
          <w:rFonts w:asciiTheme="minorHAnsi" w:hAnsiTheme="minorHAnsi" w:cstheme="minorHAnsi"/>
        </w:rPr>
        <w:tab/>
        <w:t xml:space="preserve">B. </w:t>
      </w:r>
      <w:proofErr w:type="spellStart"/>
      <w:r w:rsidRPr="00035FAA">
        <w:rPr>
          <w:rFonts w:asciiTheme="minorHAnsi" w:hAnsiTheme="minorHAnsi" w:cstheme="minorHAnsi"/>
        </w:rPr>
        <w:t>Pristyák</w:t>
      </w:r>
      <w:proofErr w:type="spellEnd"/>
      <w:r w:rsidRPr="00035FAA">
        <w:rPr>
          <w:rFonts w:asciiTheme="minorHAnsi" w:hAnsiTheme="minorHAnsi" w:cstheme="minorHAnsi"/>
        </w:rPr>
        <w:t xml:space="preserve"> Erika </w:t>
      </w:r>
      <w:proofErr w:type="spellStart"/>
      <w:r w:rsidRPr="00035FAA">
        <w:rPr>
          <w:rFonts w:asciiTheme="minorHAnsi" w:hAnsiTheme="minorHAnsi" w:cstheme="minorHAnsi"/>
        </w:rPr>
        <w:t>sk</w:t>
      </w:r>
      <w:proofErr w:type="spellEnd"/>
    </w:p>
    <w:p w:rsidR="007C178C" w:rsidRDefault="007C178C">
      <w:pPr>
        <w:spacing w:after="160" w:line="259" w:lineRule="auto"/>
      </w:pPr>
    </w:p>
    <w:sectPr w:rsidR="007C178C" w:rsidSect="00035FAA">
      <w:pgSz w:w="11906" w:h="16838"/>
      <w:pgMar w:top="709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BB08F2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866B2"/>
    <w:multiLevelType w:val="hybridMultilevel"/>
    <w:tmpl w:val="01E297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3BD230BF"/>
    <w:multiLevelType w:val="hybridMultilevel"/>
    <w:tmpl w:val="58647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55A27B59"/>
    <w:multiLevelType w:val="hybridMultilevel"/>
    <w:tmpl w:val="02F6DF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6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D3A4E5E"/>
    <w:multiLevelType w:val="hybridMultilevel"/>
    <w:tmpl w:val="58647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97701E"/>
    <w:multiLevelType w:val="hybridMultilevel"/>
    <w:tmpl w:val="58647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4"/>
  </w:num>
  <w:num w:numId="7">
    <w:abstractNumId w:val="6"/>
  </w:num>
  <w:num w:numId="8">
    <w:abstractNumId w:val="25"/>
  </w:num>
  <w:num w:numId="9">
    <w:abstractNumId w:val="7"/>
  </w:num>
  <w:num w:numId="10">
    <w:abstractNumId w:val="21"/>
  </w:num>
  <w:num w:numId="11">
    <w:abstractNumId w:val="26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7"/>
  </w:num>
  <w:num w:numId="19">
    <w:abstractNumId w:val="28"/>
  </w:num>
  <w:num w:numId="20">
    <w:abstractNumId w:val="8"/>
  </w:num>
  <w:num w:numId="21">
    <w:abstractNumId w:val="2"/>
  </w:num>
  <w:num w:numId="22">
    <w:abstractNumId w:val="31"/>
  </w:num>
  <w:num w:numId="23">
    <w:abstractNumId w:val="17"/>
  </w:num>
  <w:num w:numId="24">
    <w:abstractNumId w:val="18"/>
  </w:num>
  <w:num w:numId="25">
    <w:abstractNumId w:val="23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1"/>
  </w:num>
  <w:num w:numId="31">
    <w:abstractNumId w:val="19"/>
  </w:num>
  <w:num w:numId="32">
    <w:abstractNumId w:val="34"/>
  </w:num>
  <w:num w:numId="33">
    <w:abstractNumId w:val="16"/>
  </w:num>
  <w:num w:numId="34">
    <w:abstractNumId w:val="12"/>
  </w:num>
  <w:num w:numId="35">
    <w:abstractNumId w:val="24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04BCD"/>
    <w:rsid w:val="00006367"/>
    <w:rsid w:val="000105F2"/>
    <w:rsid w:val="000149B2"/>
    <w:rsid w:val="00035FAA"/>
    <w:rsid w:val="00042EE9"/>
    <w:rsid w:val="00066D58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B7066"/>
    <w:rsid w:val="001C1527"/>
    <w:rsid w:val="001C3B86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95A36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22CD"/>
    <w:rsid w:val="0035351B"/>
    <w:rsid w:val="003540CE"/>
    <w:rsid w:val="003762E5"/>
    <w:rsid w:val="00384614"/>
    <w:rsid w:val="0039231E"/>
    <w:rsid w:val="003A0A70"/>
    <w:rsid w:val="003B1770"/>
    <w:rsid w:val="003D2E44"/>
    <w:rsid w:val="0040160E"/>
    <w:rsid w:val="0040546B"/>
    <w:rsid w:val="004248A6"/>
    <w:rsid w:val="004457BD"/>
    <w:rsid w:val="00467D18"/>
    <w:rsid w:val="00475720"/>
    <w:rsid w:val="0048707C"/>
    <w:rsid w:val="00487802"/>
    <w:rsid w:val="00493552"/>
    <w:rsid w:val="004A2050"/>
    <w:rsid w:val="004B1AC8"/>
    <w:rsid w:val="004E5D78"/>
    <w:rsid w:val="004F76B1"/>
    <w:rsid w:val="005067D6"/>
    <w:rsid w:val="00520A53"/>
    <w:rsid w:val="00537BB5"/>
    <w:rsid w:val="00540E2B"/>
    <w:rsid w:val="005502A0"/>
    <w:rsid w:val="00582941"/>
    <w:rsid w:val="0059491C"/>
    <w:rsid w:val="005A69F6"/>
    <w:rsid w:val="005D1418"/>
    <w:rsid w:val="00600FE4"/>
    <w:rsid w:val="006064D1"/>
    <w:rsid w:val="00615DFA"/>
    <w:rsid w:val="00620949"/>
    <w:rsid w:val="00632E0C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11448"/>
    <w:rsid w:val="007203D7"/>
    <w:rsid w:val="00724F56"/>
    <w:rsid w:val="007616E2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96FDB"/>
    <w:rsid w:val="007B260A"/>
    <w:rsid w:val="007C178C"/>
    <w:rsid w:val="007C23AD"/>
    <w:rsid w:val="00801667"/>
    <w:rsid w:val="00837CF9"/>
    <w:rsid w:val="008462E7"/>
    <w:rsid w:val="00847EF8"/>
    <w:rsid w:val="0086456E"/>
    <w:rsid w:val="0087478E"/>
    <w:rsid w:val="008A17F6"/>
    <w:rsid w:val="008A696F"/>
    <w:rsid w:val="008B1DC2"/>
    <w:rsid w:val="008B2AD4"/>
    <w:rsid w:val="008C03FA"/>
    <w:rsid w:val="008C3CD0"/>
    <w:rsid w:val="008C54C4"/>
    <w:rsid w:val="008C74EF"/>
    <w:rsid w:val="008D4525"/>
    <w:rsid w:val="008F6213"/>
    <w:rsid w:val="009124F0"/>
    <w:rsid w:val="009221E8"/>
    <w:rsid w:val="009638AC"/>
    <w:rsid w:val="009729E7"/>
    <w:rsid w:val="00981D14"/>
    <w:rsid w:val="009A4485"/>
    <w:rsid w:val="009A65D0"/>
    <w:rsid w:val="009B0E33"/>
    <w:rsid w:val="009D3ED9"/>
    <w:rsid w:val="009D7F12"/>
    <w:rsid w:val="009E6CFD"/>
    <w:rsid w:val="009F09DC"/>
    <w:rsid w:val="009F1124"/>
    <w:rsid w:val="00A00E90"/>
    <w:rsid w:val="00A015F6"/>
    <w:rsid w:val="00A03E9A"/>
    <w:rsid w:val="00A05B7A"/>
    <w:rsid w:val="00A15263"/>
    <w:rsid w:val="00A423BE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C2291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1F23"/>
    <w:rsid w:val="00B47D25"/>
    <w:rsid w:val="00B54EA7"/>
    <w:rsid w:val="00B56D8B"/>
    <w:rsid w:val="00B57588"/>
    <w:rsid w:val="00B962BC"/>
    <w:rsid w:val="00B96C67"/>
    <w:rsid w:val="00BA24AB"/>
    <w:rsid w:val="00BC12DA"/>
    <w:rsid w:val="00BC19D1"/>
    <w:rsid w:val="00BE2BF9"/>
    <w:rsid w:val="00BF5FC2"/>
    <w:rsid w:val="00C138C3"/>
    <w:rsid w:val="00C14516"/>
    <w:rsid w:val="00C16A92"/>
    <w:rsid w:val="00C2361F"/>
    <w:rsid w:val="00C56237"/>
    <w:rsid w:val="00C61BBD"/>
    <w:rsid w:val="00C65FEE"/>
    <w:rsid w:val="00C803C6"/>
    <w:rsid w:val="00C82300"/>
    <w:rsid w:val="00C84168"/>
    <w:rsid w:val="00CC543F"/>
    <w:rsid w:val="00CC58E2"/>
    <w:rsid w:val="00CE03DE"/>
    <w:rsid w:val="00CE0EF9"/>
    <w:rsid w:val="00CE3990"/>
    <w:rsid w:val="00CF3499"/>
    <w:rsid w:val="00D007A3"/>
    <w:rsid w:val="00D11C93"/>
    <w:rsid w:val="00D27F54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9084F"/>
    <w:rsid w:val="00DA4915"/>
    <w:rsid w:val="00DB5731"/>
    <w:rsid w:val="00DB5AB6"/>
    <w:rsid w:val="00DB5BC6"/>
    <w:rsid w:val="00DC12E9"/>
    <w:rsid w:val="00DC3CBD"/>
    <w:rsid w:val="00DC6371"/>
    <w:rsid w:val="00DE13EF"/>
    <w:rsid w:val="00DE7018"/>
    <w:rsid w:val="00DF37B0"/>
    <w:rsid w:val="00DF7A7B"/>
    <w:rsid w:val="00E234E7"/>
    <w:rsid w:val="00E24D93"/>
    <w:rsid w:val="00E26486"/>
    <w:rsid w:val="00E27621"/>
    <w:rsid w:val="00E30581"/>
    <w:rsid w:val="00E34AE3"/>
    <w:rsid w:val="00E57958"/>
    <w:rsid w:val="00E65362"/>
    <w:rsid w:val="00E66B16"/>
    <w:rsid w:val="00E75F2D"/>
    <w:rsid w:val="00E833A9"/>
    <w:rsid w:val="00E848CD"/>
    <w:rsid w:val="00E9248B"/>
    <w:rsid w:val="00E97419"/>
    <w:rsid w:val="00EA6159"/>
    <w:rsid w:val="00EB204B"/>
    <w:rsid w:val="00EC0697"/>
    <w:rsid w:val="00EC2D0D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837C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A00E90"/>
    <w:pPr>
      <w:spacing w:line="36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A00E90"/>
    <w:rPr>
      <w:rFonts w:eastAsia="Times New Roman" w:cs="Times New Roman"/>
      <w:szCs w:val="20"/>
      <w:lang w:eastAsia="hu-HU"/>
    </w:rPr>
  </w:style>
  <w:style w:type="character" w:styleId="Kiemels">
    <w:name w:val="Emphasis"/>
    <w:uiPriority w:val="20"/>
    <w:qFormat/>
    <w:rsid w:val="00A00E90"/>
    <w:rPr>
      <w:b/>
      <w:bCs/>
      <w:i w:val="0"/>
      <w:iCs w:val="0"/>
    </w:rPr>
  </w:style>
  <w:style w:type="character" w:customStyle="1" w:styleId="st1">
    <w:name w:val="st1"/>
    <w:rsid w:val="00A00E90"/>
  </w:style>
  <w:style w:type="paragraph" w:customStyle="1" w:styleId="Default">
    <w:name w:val="Default"/>
    <w:rsid w:val="00CE03D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styleId="Hiperhivatkozs">
    <w:name w:val="Hyperlink"/>
    <w:basedOn w:val="Bekezdsalapbettpusa"/>
    <w:uiPriority w:val="99"/>
    <w:unhideWhenUsed/>
    <w:rsid w:val="00CE03DE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rsid w:val="00837CF9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character" w:styleId="Kiemels2">
    <w:name w:val="Strong"/>
    <w:qFormat/>
    <w:rsid w:val="00837CF9"/>
    <w:rPr>
      <w:b/>
      <w:bCs/>
    </w:rPr>
  </w:style>
  <w:style w:type="character" w:customStyle="1" w:styleId="link">
    <w:name w:val="link"/>
    <w:basedOn w:val="Bekezdsalapbettpusa"/>
    <w:rsid w:val="00004B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tthon.hu/szakmai-oldalak/turizmus-bulletin/" TargetMode="External"/><Relationship Id="rId5" Type="http://schemas.openxmlformats.org/officeDocument/2006/relationships/hyperlink" Target="http://itthon.hu/szakmai-oldalak/turizmus-bullet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1180</Words>
  <Characters>8144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B.Pristyák Erika</cp:lastModifiedBy>
  <cp:revision>4</cp:revision>
  <dcterms:created xsi:type="dcterms:W3CDTF">2018-09-27T08:30:00Z</dcterms:created>
  <dcterms:modified xsi:type="dcterms:W3CDTF">2018-09-27T08:33:00Z</dcterms:modified>
</cp:coreProperties>
</file>