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14D0225A" w:rsidR="00FC5D16" w:rsidRPr="00CA2BB3" w:rsidRDefault="00D81D8A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Tantárgy neve</w:t>
      </w:r>
      <w:r w:rsidR="006B027F">
        <w:rPr>
          <w:b/>
          <w:sz w:val="28"/>
          <w:szCs w:val="28"/>
        </w:rPr>
        <w:t>: Ellátási lánc menedzsment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0FC29796" w:rsidR="00FC5D16" w:rsidRPr="009872E0" w:rsidRDefault="006B027F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GZB2548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63A58FD9" w:rsidR="00FC5D16" w:rsidRPr="009872E0" w:rsidRDefault="006B027F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5F8BD1B2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2E74A231" w:rsidR="00FC5D16" w:rsidRPr="009872E0" w:rsidRDefault="006B027F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4B7F0040" w:rsidR="001B2FF4" w:rsidRPr="00FC5D16" w:rsidRDefault="006B027F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Termék- és értékpályák a vállalati logisztikában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639CF6FB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vállalati logisztikai kapcsolódások, együttműködés a mikro-, </w:t>
            </w:r>
            <w:proofErr w:type="spellStart"/>
            <w:r>
              <w:rPr>
                <w:b/>
                <w:bCs/>
                <w:sz w:val="22"/>
                <w:szCs w:val="22"/>
              </w:rPr>
              <w:t>mezo-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, és </w:t>
            </w:r>
            <w:proofErr w:type="spellStart"/>
            <w:r>
              <w:rPr>
                <w:b/>
                <w:bCs/>
                <w:sz w:val="22"/>
                <w:szCs w:val="22"/>
              </w:rPr>
              <w:t>makrologisztikában</w:t>
            </w:r>
            <w:proofErr w:type="spellEnd"/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51B9E542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Ellátási láncok fejlődésének trendjei, ellátási lánc optimalizálás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0B9F054C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1.ZH megírása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327425E8" w14:textId="77777777" w:rsidR="001B2FF4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Ellátási láncok technológiái</w:t>
            </w:r>
          </w:p>
          <w:p w14:paraId="49FB13FD" w14:textId="2CDEF86B" w:rsidR="006B027F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technológiák fejlődése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00ECF120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Költség- és kockázatmegosztás a partnerek között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1CEAFA58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Termékpálya, értékpálya, technológiai pálya, tulajdonosi pálya, informatikai pálya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7D92D1C4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2.ZH megírása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048642B5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Ellátási lánc sikertényezői a gyakorlatban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2DB9C43D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ellátási láncok mai modern rendszerei, az informatikai technológia fejlődése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4AAA31A0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ellátási láncok gyakorlati működése a különféle ágazatokban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7E3E9C51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globalizáció és az ellátási láncok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42FFBD6C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Egyéni feladatok bemutatása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6812A496" w:rsidR="001B2FF4" w:rsidRPr="00FC5D16" w:rsidRDefault="006B027F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Házi dolgozatok leadása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7777777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lastRenderedPageBreak/>
        <w:t>A vizsgára bocsátás feltétele</w:t>
      </w:r>
      <w:r w:rsidRPr="003511BF">
        <w:t xml:space="preserve">: </w:t>
      </w:r>
    </w:p>
    <w:p w14:paraId="24A9F56A" w14:textId="51AA2979" w:rsidR="00FC5D16" w:rsidRPr="003511BF" w:rsidRDefault="00FC5D16" w:rsidP="00FC5D16">
      <w:pPr>
        <w:jc w:val="both"/>
      </w:pPr>
      <w:r w:rsidRPr="003511BF">
        <w:t xml:space="preserve">A </w:t>
      </w:r>
      <w:r w:rsidR="006B027F">
        <w:t>2 zárthelyi dolgozat és házi dolgozat</w:t>
      </w:r>
      <w:r w:rsidRPr="003511BF">
        <w:t xml:space="preserve"> sikeres megírása. Elfogadásának feltétele a min. 50%-os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15ABF66A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Pr="003511BF">
        <w:t>: Kollokvium írásban</w:t>
      </w:r>
      <w:r>
        <w:t xml:space="preserve">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0805E6CB" w:rsidR="00FC5D16" w:rsidRPr="003511BF" w:rsidRDefault="00FC5D16" w:rsidP="00FC5D16">
      <w:pPr>
        <w:spacing w:after="120"/>
        <w:jc w:val="both"/>
      </w:pPr>
      <w:r>
        <w:t>Az érdemjegy</w:t>
      </w:r>
      <w:r w:rsidRPr="003511BF">
        <w:t xml:space="preserve"> az írásbeli kollokvium és a két zárthelyi dolgozat </w:t>
      </w:r>
      <w:r w:rsidR="006B027F">
        <w:t xml:space="preserve">és házi dolgozat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6AA964BF" w:rsidR="00FC5D16" w:rsidRPr="00CA2BB3" w:rsidRDefault="00E63C55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</w:t>
      </w:r>
      <w:r w:rsidR="00FC5D16">
        <w:rPr>
          <w:rFonts w:eastAsia="Calibri"/>
          <w:lang w:eastAsia="en-US"/>
        </w:rPr>
        <w:t>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254B5017" w14:textId="77777777" w:rsidR="00E63C55" w:rsidRDefault="00E63C55" w:rsidP="00FC5D16">
      <w:pPr>
        <w:ind w:left="5664" w:firstLine="708"/>
        <w:rPr>
          <w:rFonts w:eastAsia="Calibri"/>
          <w:b/>
          <w:lang w:eastAsia="en-US"/>
        </w:rPr>
      </w:pPr>
    </w:p>
    <w:p w14:paraId="554C4D95" w14:textId="77777777" w:rsidR="00E63C55" w:rsidRDefault="00E63C55" w:rsidP="00FC5D16">
      <w:pPr>
        <w:ind w:left="5664" w:firstLine="708"/>
        <w:rPr>
          <w:rFonts w:eastAsia="Calibri"/>
          <w:b/>
          <w:lang w:eastAsia="en-US"/>
        </w:rPr>
      </w:pPr>
    </w:p>
    <w:p w14:paraId="6B49350D" w14:textId="77777777" w:rsidR="00E63C55" w:rsidRPr="00CA2BB3" w:rsidRDefault="00E63C55" w:rsidP="00FC5D16">
      <w:pPr>
        <w:ind w:left="5664" w:firstLine="708"/>
        <w:rPr>
          <w:rFonts w:eastAsia="Calibri"/>
          <w:b/>
          <w:lang w:eastAsia="en-US"/>
        </w:rPr>
      </w:pPr>
      <w:bookmarkStart w:id="0" w:name="_GoBack"/>
      <w:bookmarkEnd w:id="0"/>
    </w:p>
    <w:p w14:paraId="64817851" w14:textId="5020DE85" w:rsidR="003B1770" w:rsidRDefault="00E63C55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Dr. Egri Imre</w:t>
      </w:r>
    </w:p>
    <w:p w14:paraId="110035E9" w14:textId="18057AF9" w:rsidR="00E63C55" w:rsidRPr="009A4485" w:rsidRDefault="00E63C55" w:rsidP="00FC5D16">
      <w:pPr>
        <w:ind w:left="4249" w:firstLine="707"/>
        <w:rPr>
          <w:highlight w:val="yellow"/>
        </w:rPr>
      </w:pPr>
      <w:proofErr w:type="gramStart"/>
      <w:r>
        <w:rPr>
          <w:rFonts w:eastAsia="Calibri"/>
          <w:b/>
          <w:lang w:eastAsia="en-US"/>
        </w:rPr>
        <w:t>főiskolai</w:t>
      </w:r>
      <w:proofErr w:type="gramEnd"/>
      <w:r>
        <w:rPr>
          <w:rFonts w:eastAsia="Calibri"/>
          <w:b/>
          <w:lang w:eastAsia="en-US"/>
        </w:rPr>
        <w:t xml:space="preserve"> tanár</w:t>
      </w:r>
    </w:p>
    <w:sectPr w:rsidR="00E63C55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B027F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B450E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47E8"/>
    <w:rsid w:val="00DE7018"/>
    <w:rsid w:val="00DF37B0"/>
    <w:rsid w:val="00E234E7"/>
    <w:rsid w:val="00E24D93"/>
    <w:rsid w:val="00E26486"/>
    <w:rsid w:val="00E34AE3"/>
    <w:rsid w:val="00E57958"/>
    <w:rsid w:val="00E63C55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5E116-1607-4CED-BE1C-CA381567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2018-08-22T16:59:00Z</dcterms:created>
  <dcterms:modified xsi:type="dcterms:W3CDTF">2018-08-22T17:09:00Z</dcterms:modified>
</cp:coreProperties>
</file>