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C64BA" w14:textId="79E0C755" w:rsidR="00FC5D16" w:rsidRDefault="00FC5D16" w:rsidP="00FC5D16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28810D1D" w14:textId="77777777" w:rsidR="00FC5D16" w:rsidRDefault="00FC5D16" w:rsidP="00FC5D16">
      <w:pPr>
        <w:jc w:val="center"/>
        <w:rPr>
          <w:b/>
          <w:sz w:val="28"/>
          <w:szCs w:val="28"/>
        </w:rPr>
      </w:pPr>
    </w:p>
    <w:p w14:paraId="0D0E5DFA" w14:textId="3814E0CD" w:rsidR="00FC5D16" w:rsidRPr="00CA2BB3" w:rsidRDefault="00D952D5" w:rsidP="00FC5D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Vállalatgazdaságtan</w:t>
      </w:r>
    </w:p>
    <w:p w14:paraId="7B380666" w14:textId="77777777" w:rsidR="00FC5D16" w:rsidRDefault="00FC5D16" w:rsidP="00FC5D16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5282"/>
      </w:tblGrid>
      <w:tr w:rsidR="00FC5D16" w:rsidRPr="00CA2BB3" w14:paraId="55031FA9" w14:textId="77777777" w:rsidTr="008C7CDA">
        <w:trPr>
          <w:trHeight w:val="170"/>
        </w:trPr>
        <w:tc>
          <w:tcPr>
            <w:tcW w:w="4219" w:type="dxa"/>
          </w:tcPr>
          <w:p w14:paraId="2F5A7B4E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14:paraId="3D3929BD" w14:textId="1400F11E" w:rsidR="00FC5D16" w:rsidRPr="009872E0" w:rsidRDefault="00D952D5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BAI0030</w:t>
            </w:r>
          </w:p>
        </w:tc>
      </w:tr>
      <w:tr w:rsidR="00FC5D16" w:rsidRPr="00CA2BB3" w14:paraId="40BFC993" w14:textId="77777777" w:rsidTr="008C7CDA">
        <w:trPr>
          <w:trHeight w:val="217"/>
        </w:trPr>
        <w:tc>
          <w:tcPr>
            <w:tcW w:w="4219" w:type="dxa"/>
          </w:tcPr>
          <w:p w14:paraId="73E274B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14:paraId="51A4F7B5" w14:textId="32C13F70" w:rsidR="00FC5D16" w:rsidRPr="009872E0" w:rsidRDefault="00D952D5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</w:tr>
      <w:tr w:rsidR="00FC5D16" w:rsidRPr="00CA2BB3" w14:paraId="73C23B57" w14:textId="77777777" w:rsidTr="008C7CDA">
        <w:trPr>
          <w:trHeight w:val="122"/>
        </w:trPr>
        <w:tc>
          <w:tcPr>
            <w:tcW w:w="4219" w:type="dxa"/>
          </w:tcPr>
          <w:p w14:paraId="18A4D8AF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14:paraId="0719619B" w14:textId="29622C5A" w:rsidR="00FC5D16" w:rsidRPr="009872E0" w:rsidRDefault="00D6686D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FC5D16" w:rsidRPr="00CA2BB3" w14:paraId="52F43648" w14:textId="77777777" w:rsidTr="008C7CDA">
        <w:trPr>
          <w:trHeight w:val="168"/>
        </w:trPr>
        <w:tc>
          <w:tcPr>
            <w:tcW w:w="4219" w:type="dxa"/>
          </w:tcPr>
          <w:p w14:paraId="7D6B761B" w14:textId="77777777" w:rsidR="00FC5D16" w:rsidRPr="009872E0" w:rsidRDefault="00FC5D16" w:rsidP="008C7CD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Heti kontakt óraszám (előadás+gyakorlat)</w:t>
            </w:r>
          </w:p>
        </w:tc>
        <w:tc>
          <w:tcPr>
            <w:tcW w:w="6322" w:type="dxa"/>
          </w:tcPr>
          <w:p w14:paraId="1E9EF39B" w14:textId="139D52DD" w:rsidR="00FC5D16" w:rsidRPr="009872E0" w:rsidRDefault="00D952D5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2+1</w:t>
            </w:r>
          </w:p>
        </w:tc>
      </w:tr>
      <w:tr w:rsidR="00FC5D16" w:rsidRPr="00CA2BB3" w14:paraId="6DD08FA7" w14:textId="77777777" w:rsidTr="008C7CDA">
        <w:trPr>
          <w:trHeight w:val="340"/>
        </w:trPr>
        <w:tc>
          <w:tcPr>
            <w:tcW w:w="4219" w:type="dxa"/>
          </w:tcPr>
          <w:p w14:paraId="7DD3521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14:paraId="2F01A981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kollokvium</w:t>
            </w:r>
          </w:p>
        </w:tc>
      </w:tr>
    </w:tbl>
    <w:p w14:paraId="0367466E" w14:textId="77777777" w:rsidR="002C2F97" w:rsidRPr="009A4485" w:rsidRDefault="002C2F97"/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1B2FF4" w:rsidRPr="000338D7" w14:paraId="03E54827" w14:textId="77777777" w:rsidTr="00FC5D16">
        <w:trPr>
          <w:trHeight w:val="454"/>
        </w:trPr>
        <w:tc>
          <w:tcPr>
            <w:tcW w:w="2122" w:type="dxa"/>
          </w:tcPr>
          <w:p w14:paraId="4EE30CD0" w14:textId="6D6D8729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Oktatási hét</w:t>
            </w:r>
          </w:p>
        </w:tc>
        <w:tc>
          <w:tcPr>
            <w:tcW w:w="6945" w:type="dxa"/>
          </w:tcPr>
          <w:p w14:paraId="060B87D2" w14:textId="05774F6C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Előadás</w:t>
            </w:r>
          </w:p>
        </w:tc>
      </w:tr>
      <w:tr w:rsidR="001B2FF4" w:rsidRPr="000338D7" w14:paraId="45322F98" w14:textId="77777777" w:rsidTr="00FC5D16">
        <w:trPr>
          <w:trHeight w:val="454"/>
        </w:trPr>
        <w:tc>
          <w:tcPr>
            <w:tcW w:w="2122" w:type="dxa"/>
          </w:tcPr>
          <w:p w14:paraId="0E0DC315" w14:textId="2927970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1. hét</w:t>
            </w:r>
          </w:p>
        </w:tc>
        <w:tc>
          <w:tcPr>
            <w:tcW w:w="6945" w:type="dxa"/>
          </w:tcPr>
          <w:p w14:paraId="7B86C8BA" w14:textId="77777777" w:rsidR="00FA0CC9" w:rsidRDefault="00FA0CC9" w:rsidP="00FA0CC9">
            <w:pPr>
              <w:jc w:val="both"/>
              <w:rPr>
                <w:sz w:val="22"/>
                <w:szCs w:val="22"/>
              </w:rPr>
            </w:pPr>
            <w:r w:rsidRPr="00FA0CC9">
              <w:rPr>
                <w:sz w:val="22"/>
                <w:szCs w:val="22"/>
              </w:rPr>
              <w:t xml:space="preserve">A tantárgy teljesítésének, követelményrendszerének ismertetése. </w:t>
            </w:r>
          </w:p>
          <w:p w14:paraId="4101B7F9" w14:textId="1B20A711" w:rsidR="001B2FF4" w:rsidRPr="00FA0CC9" w:rsidRDefault="00FA0CC9" w:rsidP="00FA0CC9">
            <w:pPr>
              <w:jc w:val="both"/>
              <w:rPr>
                <w:bCs/>
                <w:sz w:val="22"/>
                <w:szCs w:val="22"/>
              </w:rPr>
            </w:pPr>
            <w:r w:rsidRPr="00FA0CC9">
              <w:rPr>
                <w:sz w:val="22"/>
                <w:szCs w:val="22"/>
              </w:rPr>
              <w:t>A félév tantárgyi programjának bemutatása. Szakirodalom ajánlások.</w:t>
            </w:r>
          </w:p>
        </w:tc>
      </w:tr>
      <w:tr w:rsidR="001B2FF4" w:rsidRPr="000338D7" w14:paraId="1EC63757" w14:textId="77777777" w:rsidTr="00FC5D16">
        <w:trPr>
          <w:trHeight w:val="454"/>
        </w:trPr>
        <w:tc>
          <w:tcPr>
            <w:tcW w:w="2122" w:type="dxa"/>
          </w:tcPr>
          <w:p w14:paraId="4BE8351F" w14:textId="1DA8AD90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2. hét</w:t>
            </w:r>
          </w:p>
        </w:tc>
        <w:tc>
          <w:tcPr>
            <w:tcW w:w="6945" w:type="dxa"/>
          </w:tcPr>
          <w:p w14:paraId="264AC6EC" w14:textId="3AE451D6" w:rsidR="001B2FF4" w:rsidRPr="00FA0CC9" w:rsidRDefault="00FA0CC9" w:rsidP="00FA0CC9">
            <w:pPr>
              <w:ind w:left="709" w:hanging="699"/>
              <w:jc w:val="both"/>
              <w:rPr>
                <w:b/>
                <w:bCs/>
                <w:sz w:val="22"/>
                <w:szCs w:val="22"/>
              </w:rPr>
            </w:pPr>
            <w:r w:rsidRPr="00FA0CC9">
              <w:rPr>
                <w:sz w:val="22"/>
                <w:szCs w:val="22"/>
              </w:rPr>
              <w:t>Gazdasági tájékozottság, alapismeretek felmérése feladatsoron keresztül.</w:t>
            </w:r>
          </w:p>
        </w:tc>
      </w:tr>
      <w:tr w:rsidR="001B2FF4" w:rsidRPr="000338D7" w14:paraId="292FC76C" w14:textId="77777777" w:rsidTr="00FA0CC9">
        <w:trPr>
          <w:trHeight w:val="577"/>
        </w:trPr>
        <w:tc>
          <w:tcPr>
            <w:tcW w:w="2122" w:type="dxa"/>
          </w:tcPr>
          <w:p w14:paraId="02F143AC" w14:textId="1B769A5C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3. hét</w:t>
            </w:r>
          </w:p>
        </w:tc>
        <w:tc>
          <w:tcPr>
            <w:tcW w:w="6945" w:type="dxa"/>
          </w:tcPr>
          <w:p w14:paraId="7CBDDE72" w14:textId="309AA152" w:rsidR="001B2FF4" w:rsidRPr="00FA0CC9" w:rsidRDefault="00FA0CC9" w:rsidP="00FA0CC9">
            <w:pPr>
              <w:jc w:val="both"/>
              <w:rPr>
                <w:bCs/>
                <w:sz w:val="22"/>
                <w:szCs w:val="22"/>
              </w:rPr>
            </w:pPr>
            <w:r w:rsidRPr="00FA0CC9">
              <w:rPr>
                <w:sz w:val="22"/>
                <w:szCs w:val="22"/>
              </w:rPr>
              <w:t xml:space="preserve">A gazdálkodás fogalmának több oldalról történő megközelítése. A gazdaság szereplőinek megismerése. A fogyasztó, fogyasztói igény és szükségletek. </w:t>
            </w:r>
          </w:p>
        </w:tc>
      </w:tr>
      <w:tr w:rsidR="001B2FF4" w:rsidRPr="000338D7" w14:paraId="68359B81" w14:textId="77777777" w:rsidTr="00FC5D16">
        <w:trPr>
          <w:trHeight w:val="454"/>
        </w:trPr>
        <w:tc>
          <w:tcPr>
            <w:tcW w:w="2122" w:type="dxa"/>
          </w:tcPr>
          <w:p w14:paraId="3158A992" w14:textId="1F09147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4. hét</w:t>
            </w:r>
          </w:p>
        </w:tc>
        <w:tc>
          <w:tcPr>
            <w:tcW w:w="6945" w:type="dxa"/>
          </w:tcPr>
          <w:p w14:paraId="316E073A" w14:textId="372BA4AD" w:rsidR="001B2FF4" w:rsidRPr="00FA0CC9" w:rsidRDefault="00FA0CC9" w:rsidP="00FA0CC9">
            <w:pPr>
              <w:jc w:val="both"/>
              <w:rPr>
                <w:bCs/>
                <w:sz w:val="22"/>
                <w:szCs w:val="22"/>
              </w:rPr>
            </w:pPr>
            <w:r w:rsidRPr="00FA0CC9">
              <w:rPr>
                <w:sz w:val="22"/>
                <w:szCs w:val="22"/>
              </w:rPr>
              <w:t>Üzleti vállalkozás fogalma és feltételei. A vállalat alapvető célja és küldetése. A vállalati működés érintettjei. A vállalat célrendszere.</w:t>
            </w:r>
          </w:p>
        </w:tc>
      </w:tr>
      <w:tr w:rsidR="001B2FF4" w:rsidRPr="000338D7" w14:paraId="27BAC225" w14:textId="77777777" w:rsidTr="00FC5D16">
        <w:trPr>
          <w:trHeight w:val="454"/>
        </w:trPr>
        <w:tc>
          <w:tcPr>
            <w:tcW w:w="2122" w:type="dxa"/>
          </w:tcPr>
          <w:p w14:paraId="6B9B9048" w14:textId="6CA9F65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5. hét</w:t>
            </w:r>
          </w:p>
        </w:tc>
        <w:tc>
          <w:tcPr>
            <w:tcW w:w="6945" w:type="dxa"/>
          </w:tcPr>
          <w:p w14:paraId="15B2019C" w14:textId="77777777" w:rsidR="00FA0CC9" w:rsidRDefault="00FA0CC9" w:rsidP="00FA0CC9">
            <w:pPr>
              <w:ind w:left="709" w:hanging="699"/>
              <w:jc w:val="both"/>
              <w:rPr>
                <w:sz w:val="22"/>
                <w:szCs w:val="22"/>
              </w:rPr>
            </w:pPr>
            <w:r w:rsidRPr="00FA0CC9">
              <w:rPr>
                <w:sz w:val="22"/>
                <w:szCs w:val="22"/>
              </w:rPr>
              <w:t xml:space="preserve">A gazdaság szereplői (folytatás): a piac. A piac alapelemei. </w:t>
            </w:r>
          </w:p>
          <w:p w14:paraId="49FB13FD" w14:textId="68F476B1" w:rsidR="001B2FF4" w:rsidRPr="00FA0CC9" w:rsidRDefault="00FA0CC9" w:rsidP="00FA0CC9">
            <w:pPr>
              <w:ind w:left="709" w:hanging="699"/>
              <w:jc w:val="both"/>
              <w:rPr>
                <w:b/>
                <w:bCs/>
                <w:sz w:val="22"/>
                <w:szCs w:val="22"/>
              </w:rPr>
            </w:pPr>
            <w:r w:rsidRPr="00FA0CC9">
              <w:rPr>
                <w:sz w:val="22"/>
                <w:szCs w:val="22"/>
              </w:rPr>
              <w:t xml:space="preserve">Az </w:t>
            </w:r>
            <w:proofErr w:type="gramStart"/>
            <w:r w:rsidRPr="00FA0CC9">
              <w:rPr>
                <w:sz w:val="22"/>
                <w:szCs w:val="22"/>
              </w:rPr>
              <w:t>állam gazdasági</w:t>
            </w:r>
            <w:proofErr w:type="gramEnd"/>
            <w:r w:rsidRPr="00FA0CC9">
              <w:rPr>
                <w:sz w:val="22"/>
                <w:szCs w:val="22"/>
              </w:rPr>
              <w:t xml:space="preserve"> szerepének bemutatása</w:t>
            </w:r>
          </w:p>
        </w:tc>
      </w:tr>
      <w:tr w:rsidR="001B2FF4" w:rsidRPr="000338D7" w14:paraId="1F7813FE" w14:textId="77777777" w:rsidTr="00FC5D16">
        <w:trPr>
          <w:trHeight w:val="454"/>
        </w:trPr>
        <w:tc>
          <w:tcPr>
            <w:tcW w:w="2122" w:type="dxa"/>
          </w:tcPr>
          <w:p w14:paraId="42B6D1F1" w14:textId="550CAAFA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6. hét</w:t>
            </w:r>
          </w:p>
        </w:tc>
        <w:tc>
          <w:tcPr>
            <w:tcW w:w="6945" w:type="dxa"/>
          </w:tcPr>
          <w:p w14:paraId="20594B2E" w14:textId="77777777" w:rsidR="00FA0CC9" w:rsidRDefault="00FA0CC9" w:rsidP="00FA0CC9">
            <w:pPr>
              <w:jc w:val="both"/>
              <w:rPr>
                <w:sz w:val="22"/>
                <w:szCs w:val="22"/>
              </w:rPr>
            </w:pPr>
            <w:r w:rsidRPr="00FA0CC9">
              <w:rPr>
                <w:sz w:val="22"/>
                <w:szCs w:val="22"/>
              </w:rPr>
              <w:t xml:space="preserve">Üzleti elképzelés és annak kialakítása: elemzési modellek, stakeholderek, jövőképalkotás. Tervezési alapismeretek. A stratégiai vezetési folyamat. </w:t>
            </w:r>
          </w:p>
          <w:p w14:paraId="7AA0F5D8" w14:textId="225111B2" w:rsidR="001B2FF4" w:rsidRPr="00FA0CC9" w:rsidRDefault="00FA0CC9" w:rsidP="00FA0CC9">
            <w:pPr>
              <w:jc w:val="both"/>
              <w:rPr>
                <w:sz w:val="22"/>
                <w:szCs w:val="22"/>
              </w:rPr>
            </w:pPr>
            <w:r w:rsidRPr="00FA0CC9">
              <w:rPr>
                <w:sz w:val="22"/>
                <w:szCs w:val="22"/>
              </w:rPr>
              <w:t>A házi dolgozat formai és tartalmi követelményeinek ismertetése, témaajánlások kiadása.</w:t>
            </w:r>
          </w:p>
        </w:tc>
      </w:tr>
      <w:tr w:rsidR="001B2FF4" w:rsidRPr="000338D7" w14:paraId="174D2934" w14:textId="77777777" w:rsidTr="00FC5D16">
        <w:trPr>
          <w:trHeight w:val="454"/>
        </w:trPr>
        <w:tc>
          <w:tcPr>
            <w:tcW w:w="2122" w:type="dxa"/>
          </w:tcPr>
          <w:p w14:paraId="25C37AA7" w14:textId="4214029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7. hét</w:t>
            </w:r>
          </w:p>
        </w:tc>
        <w:tc>
          <w:tcPr>
            <w:tcW w:w="6945" w:type="dxa"/>
          </w:tcPr>
          <w:p w14:paraId="57451C67" w14:textId="1637EB64" w:rsidR="001B2FF4" w:rsidRPr="00FA0CC9" w:rsidRDefault="00FA0CC9" w:rsidP="00FA0CC9">
            <w:pPr>
              <w:jc w:val="both"/>
              <w:rPr>
                <w:sz w:val="22"/>
                <w:szCs w:val="22"/>
              </w:rPr>
            </w:pPr>
            <w:r w:rsidRPr="00FA0CC9">
              <w:rPr>
                <w:sz w:val="22"/>
                <w:szCs w:val="22"/>
              </w:rPr>
              <w:t xml:space="preserve">Vállalkozási formák és lehetőségek hazánkban. A jogi formák közötti választás lehetőségei és mérlegelési szempontjai. A vállalatalapítás gyakorlati lépései az egyes vállalkozási formákban. </w:t>
            </w:r>
          </w:p>
        </w:tc>
      </w:tr>
      <w:tr w:rsidR="001B2FF4" w:rsidRPr="000338D7" w14:paraId="219C80AE" w14:textId="77777777" w:rsidTr="00FC5D16">
        <w:trPr>
          <w:trHeight w:val="454"/>
        </w:trPr>
        <w:tc>
          <w:tcPr>
            <w:tcW w:w="2122" w:type="dxa"/>
          </w:tcPr>
          <w:p w14:paraId="3343D3D7" w14:textId="0C014D95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8. hét</w:t>
            </w:r>
          </w:p>
        </w:tc>
        <w:tc>
          <w:tcPr>
            <w:tcW w:w="6945" w:type="dxa"/>
          </w:tcPr>
          <w:p w14:paraId="4C22B4F9" w14:textId="325620F7" w:rsidR="001B2FF4" w:rsidRPr="00FA0CC9" w:rsidRDefault="00FA0CC9" w:rsidP="00FA0CC9">
            <w:pPr>
              <w:jc w:val="both"/>
              <w:rPr>
                <w:sz w:val="22"/>
                <w:szCs w:val="22"/>
              </w:rPr>
            </w:pPr>
            <w:r w:rsidRPr="00FA0CC9">
              <w:rPr>
                <w:sz w:val="22"/>
                <w:szCs w:val="22"/>
              </w:rPr>
              <w:t>Az egyes vállalkozási formák több szempont szerinti elemzése. Az egyéni vállalkozás alapítása, működtetése, adózási lehetőségei, előnyei, hátrányai, megszüntetésének folyamata.</w:t>
            </w:r>
          </w:p>
        </w:tc>
      </w:tr>
      <w:tr w:rsidR="001B2FF4" w:rsidRPr="000338D7" w14:paraId="5F486B99" w14:textId="77777777" w:rsidTr="00FC5D16">
        <w:trPr>
          <w:trHeight w:val="454"/>
        </w:trPr>
        <w:tc>
          <w:tcPr>
            <w:tcW w:w="2122" w:type="dxa"/>
          </w:tcPr>
          <w:p w14:paraId="5CA3B0AB" w14:textId="43E9EFB1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9. hét</w:t>
            </w:r>
          </w:p>
        </w:tc>
        <w:tc>
          <w:tcPr>
            <w:tcW w:w="6945" w:type="dxa"/>
          </w:tcPr>
          <w:p w14:paraId="14600AFD" w14:textId="5C30B406" w:rsidR="001B2FF4" w:rsidRPr="00FA0CC9" w:rsidRDefault="00FA0CC9" w:rsidP="00FA0CC9">
            <w:pPr>
              <w:ind w:left="709" w:hanging="699"/>
              <w:jc w:val="both"/>
              <w:rPr>
                <w:b/>
                <w:bCs/>
                <w:sz w:val="22"/>
                <w:szCs w:val="22"/>
              </w:rPr>
            </w:pPr>
            <w:r w:rsidRPr="00FA0CC9">
              <w:rPr>
                <w:sz w:val="22"/>
                <w:szCs w:val="22"/>
              </w:rPr>
              <w:t>Gazdasági társaságok alapítása és működtetése: betéti társaság (létesítése, szervezete, üzletvezetése, adózása, megszűntetése, jellemzői).</w:t>
            </w:r>
          </w:p>
        </w:tc>
      </w:tr>
      <w:tr w:rsidR="001B2FF4" w:rsidRPr="000338D7" w14:paraId="6EBAC230" w14:textId="77777777" w:rsidTr="00FC5D16">
        <w:trPr>
          <w:trHeight w:val="454"/>
        </w:trPr>
        <w:tc>
          <w:tcPr>
            <w:tcW w:w="2122" w:type="dxa"/>
          </w:tcPr>
          <w:p w14:paraId="4E7ECDFC" w14:textId="2AD3C85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10. hét</w:t>
            </w:r>
          </w:p>
        </w:tc>
        <w:tc>
          <w:tcPr>
            <w:tcW w:w="6945" w:type="dxa"/>
          </w:tcPr>
          <w:p w14:paraId="71B10B12" w14:textId="770E8AD6" w:rsidR="001B2FF4" w:rsidRPr="00FA0CC9" w:rsidRDefault="00FA0CC9" w:rsidP="00FA0CC9">
            <w:pPr>
              <w:jc w:val="both"/>
              <w:rPr>
                <w:sz w:val="22"/>
                <w:szCs w:val="22"/>
              </w:rPr>
            </w:pPr>
            <w:r w:rsidRPr="00FA0CC9">
              <w:rPr>
                <w:sz w:val="22"/>
                <w:szCs w:val="22"/>
              </w:rPr>
              <w:t>Zárthelyi dolgozat megírása a kiadott témakörök alapján.</w:t>
            </w:r>
          </w:p>
        </w:tc>
      </w:tr>
      <w:tr w:rsidR="001B2FF4" w:rsidRPr="000338D7" w14:paraId="77ADFBE3" w14:textId="77777777" w:rsidTr="00FC5D16">
        <w:trPr>
          <w:trHeight w:val="454"/>
        </w:trPr>
        <w:tc>
          <w:tcPr>
            <w:tcW w:w="2122" w:type="dxa"/>
          </w:tcPr>
          <w:p w14:paraId="0DB894CA" w14:textId="7AEE76B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11. hét</w:t>
            </w:r>
          </w:p>
        </w:tc>
        <w:tc>
          <w:tcPr>
            <w:tcW w:w="6945" w:type="dxa"/>
          </w:tcPr>
          <w:p w14:paraId="7D30CBD7" w14:textId="1E954A45" w:rsidR="001B2FF4" w:rsidRPr="00FA0CC9" w:rsidRDefault="00FA0CC9" w:rsidP="00FA0CC9">
            <w:pPr>
              <w:jc w:val="both"/>
              <w:rPr>
                <w:sz w:val="22"/>
                <w:szCs w:val="22"/>
              </w:rPr>
            </w:pPr>
            <w:r w:rsidRPr="00FA0CC9">
              <w:rPr>
                <w:sz w:val="22"/>
                <w:szCs w:val="22"/>
              </w:rPr>
              <w:t xml:space="preserve">Gazdasági társaságok alapítása és működtetése: korlátolt felelősségű társaság (fogalma, alapítása, szervei, működtetése, általános jellemzői). </w:t>
            </w:r>
          </w:p>
        </w:tc>
      </w:tr>
      <w:tr w:rsidR="001B2FF4" w:rsidRPr="000338D7" w14:paraId="58632DE7" w14:textId="77777777" w:rsidTr="00FC5D16">
        <w:trPr>
          <w:trHeight w:val="454"/>
        </w:trPr>
        <w:tc>
          <w:tcPr>
            <w:tcW w:w="2122" w:type="dxa"/>
          </w:tcPr>
          <w:p w14:paraId="41890A35" w14:textId="1A84694E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12. hét</w:t>
            </w:r>
          </w:p>
        </w:tc>
        <w:tc>
          <w:tcPr>
            <w:tcW w:w="6945" w:type="dxa"/>
          </w:tcPr>
          <w:p w14:paraId="415966CD" w14:textId="0CCC2E5D" w:rsidR="001B2FF4" w:rsidRPr="00FA0CC9" w:rsidRDefault="00FA0CC9" w:rsidP="00FA0CC9">
            <w:pPr>
              <w:jc w:val="both"/>
              <w:rPr>
                <w:sz w:val="22"/>
                <w:szCs w:val="22"/>
              </w:rPr>
            </w:pPr>
            <w:r w:rsidRPr="00FA0CC9">
              <w:rPr>
                <w:sz w:val="22"/>
                <w:szCs w:val="22"/>
              </w:rPr>
              <w:t>Gazdasági társaságok alapítása és működtetése: részvénytársaság (alaptőke, részvény fogalma, a részvénytársaságok típusai, jellemzői, alaptőkéje, szervezete, működtetésének előnyei, hátrányai) Házi dolgozat beadásának végső határideje.</w:t>
            </w:r>
          </w:p>
        </w:tc>
      </w:tr>
      <w:tr w:rsidR="001B2FF4" w:rsidRPr="000338D7" w14:paraId="20DE027D" w14:textId="77777777" w:rsidTr="00FC5D16">
        <w:trPr>
          <w:trHeight w:val="454"/>
        </w:trPr>
        <w:tc>
          <w:tcPr>
            <w:tcW w:w="2122" w:type="dxa"/>
          </w:tcPr>
          <w:p w14:paraId="6FE4CC09" w14:textId="0B2E507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13. hét</w:t>
            </w:r>
          </w:p>
        </w:tc>
        <w:tc>
          <w:tcPr>
            <w:tcW w:w="6945" w:type="dxa"/>
          </w:tcPr>
          <w:p w14:paraId="37745C4C" w14:textId="36F81094" w:rsidR="001B2FF4" w:rsidRPr="00FA0CC9" w:rsidRDefault="00FA0CC9" w:rsidP="00FA0CC9">
            <w:pPr>
              <w:jc w:val="both"/>
              <w:rPr>
                <w:sz w:val="22"/>
                <w:szCs w:val="22"/>
              </w:rPr>
            </w:pPr>
            <w:r w:rsidRPr="00FA0CC9">
              <w:rPr>
                <w:sz w:val="22"/>
                <w:szCs w:val="22"/>
              </w:rPr>
              <w:t>A vállalat rendszerszemléletű értelmezése. Vállalkozások eredményességének mérése.</w:t>
            </w:r>
          </w:p>
        </w:tc>
      </w:tr>
      <w:tr w:rsidR="001B2FF4" w:rsidRPr="000338D7" w14:paraId="66ABEDB5" w14:textId="77777777" w:rsidTr="00FC5D16">
        <w:trPr>
          <w:trHeight w:val="454"/>
        </w:trPr>
        <w:tc>
          <w:tcPr>
            <w:tcW w:w="2122" w:type="dxa"/>
          </w:tcPr>
          <w:p w14:paraId="001234BB" w14:textId="7E015E32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14. hét</w:t>
            </w:r>
          </w:p>
        </w:tc>
        <w:tc>
          <w:tcPr>
            <w:tcW w:w="6945" w:type="dxa"/>
          </w:tcPr>
          <w:p w14:paraId="557D89B4" w14:textId="12249BB8" w:rsidR="001B2FF4" w:rsidRPr="00FA0CC9" w:rsidRDefault="00FA0CC9" w:rsidP="00FA0CC9">
            <w:pPr>
              <w:jc w:val="both"/>
              <w:rPr>
                <w:bCs/>
                <w:sz w:val="22"/>
                <w:szCs w:val="22"/>
              </w:rPr>
            </w:pPr>
            <w:r w:rsidRPr="00FA0CC9">
              <w:rPr>
                <w:sz w:val="22"/>
                <w:szCs w:val="22"/>
              </w:rPr>
              <w:t>A félévi teljesítmények értékelése, kollokviumi kérdéssor ismertetése.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4B6C5EFD" w14:textId="77777777" w:rsidR="00FA0CC9" w:rsidRDefault="00FA0CC9" w:rsidP="00FA0CC9">
      <w:pPr>
        <w:ind w:left="709" w:hanging="699"/>
        <w:rPr>
          <w:b/>
          <w:bCs/>
        </w:rPr>
      </w:pPr>
    </w:p>
    <w:p w14:paraId="436D21DC" w14:textId="77777777" w:rsidR="00FA0CC9" w:rsidRPr="009A4485" w:rsidRDefault="00FA0CC9" w:rsidP="00FA0CC9">
      <w:pPr>
        <w:ind w:left="709" w:hanging="699"/>
        <w:rPr>
          <w:b/>
          <w:bCs/>
        </w:rPr>
      </w:pPr>
      <w:r w:rsidRPr="009A4485">
        <w:rPr>
          <w:b/>
          <w:bCs/>
        </w:rPr>
        <w:lastRenderedPageBreak/>
        <w:t>A foglalkozásokon történő részvétel:</w:t>
      </w:r>
    </w:p>
    <w:p w14:paraId="4CB8C086" w14:textId="77777777" w:rsidR="00FA0CC9" w:rsidRPr="009A4485" w:rsidRDefault="00FA0CC9" w:rsidP="00FA0CC9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adások a képzés szerves részét képezik, így az Intézmény</w:t>
      </w:r>
      <w:r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  <w:r>
        <w:t>. A gyakorlati foglalkozásokon a részvétel kötelező.</w:t>
      </w:r>
    </w:p>
    <w:p w14:paraId="66BEB915" w14:textId="77777777" w:rsidR="00FA0CC9" w:rsidRPr="009A4485" w:rsidRDefault="00FA0CC9" w:rsidP="00FA0CC9"/>
    <w:p w14:paraId="3DCF43C1" w14:textId="77777777" w:rsidR="00FA0CC9" w:rsidRPr="009A4485" w:rsidRDefault="00FA0CC9" w:rsidP="00FA0CC9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14:paraId="536716E2" w14:textId="77777777" w:rsidR="00FA0CC9" w:rsidRPr="009A4485" w:rsidRDefault="00FA0CC9" w:rsidP="00FA0CC9">
      <w:pPr>
        <w:jc w:val="both"/>
        <w:rPr>
          <w:b/>
        </w:rPr>
      </w:pPr>
    </w:p>
    <w:p w14:paraId="34E5B8CA" w14:textId="77777777" w:rsidR="00FA0CC9" w:rsidRPr="009A4485" w:rsidRDefault="00FA0CC9" w:rsidP="00FA0CC9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6BEEEB4E" w14:textId="77777777" w:rsidR="00FA0CC9" w:rsidRPr="00CD33C8" w:rsidRDefault="00FA0CC9" w:rsidP="00FA0CC9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>
        <w:rPr>
          <w:i/>
        </w:rPr>
        <w:t>Írásbeli</w:t>
      </w:r>
    </w:p>
    <w:p w14:paraId="47C60BF1" w14:textId="77777777" w:rsidR="00FA0CC9" w:rsidRPr="008537DD" w:rsidRDefault="00FA0CC9" w:rsidP="00FA0CC9">
      <w:pPr>
        <w:pStyle w:val="Listaszerbekezds"/>
        <w:numPr>
          <w:ilvl w:val="0"/>
          <w:numId w:val="24"/>
        </w:numPr>
        <w:jc w:val="both"/>
        <w:rPr>
          <w:i/>
          <w:color w:val="0070C0"/>
        </w:rPr>
      </w:pPr>
      <w:r w:rsidRPr="00AE50B6">
        <w:t xml:space="preserve">vizsgára bocsátás feltétele: </w:t>
      </w:r>
      <w:r>
        <w:t>a zárthelyi dolgozat (60 pont), házi dolgozat (40 pont) minimum 50%-os teljesítése.</w:t>
      </w:r>
    </w:p>
    <w:p w14:paraId="0694A759" w14:textId="77777777" w:rsidR="00FA0CC9" w:rsidRDefault="00FA0CC9" w:rsidP="00FA0CC9">
      <w:pPr>
        <w:jc w:val="both"/>
        <w:rPr>
          <w:b/>
          <w:i/>
        </w:rPr>
      </w:pPr>
      <w:bookmarkStart w:id="0" w:name="_GoBack"/>
      <w:bookmarkEnd w:id="0"/>
    </w:p>
    <w:p w14:paraId="0FE4B975" w14:textId="77777777" w:rsidR="00FA0CC9" w:rsidRPr="00C144C3" w:rsidRDefault="00FA0CC9" w:rsidP="00FA0CC9">
      <w:pPr>
        <w:jc w:val="both"/>
      </w:pPr>
      <w:r w:rsidRPr="00C144C3">
        <w:rPr>
          <w:b/>
        </w:rPr>
        <w:t>A vizsgára bocsátás feltétele</w:t>
      </w:r>
      <w:r w:rsidRPr="00C144C3">
        <w:t xml:space="preserve">: </w:t>
      </w:r>
    </w:p>
    <w:p w14:paraId="54AB72DA" w14:textId="77777777" w:rsidR="00FA0CC9" w:rsidRPr="00C144C3" w:rsidRDefault="00FA0CC9" w:rsidP="00FA0CC9">
      <w:pPr>
        <w:pStyle w:val="Listaszerbekezds"/>
        <w:numPr>
          <w:ilvl w:val="0"/>
          <w:numId w:val="24"/>
        </w:numPr>
        <w:jc w:val="both"/>
      </w:pPr>
      <w:r w:rsidRPr="00C144C3">
        <w:t>A 6. szorgalmi héten ismertetésre kerülnek a házi dolgozat formai és tartalmi követelményei, témaajánlások kiadása.</w:t>
      </w:r>
    </w:p>
    <w:p w14:paraId="5061FB9F" w14:textId="77777777" w:rsidR="00FA0CC9" w:rsidRPr="00C144C3" w:rsidRDefault="00FA0CC9" w:rsidP="00FA0CC9">
      <w:pPr>
        <w:pStyle w:val="Listaszerbekezds"/>
        <w:numPr>
          <w:ilvl w:val="0"/>
          <w:numId w:val="24"/>
        </w:numPr>
        <w:jc w:val="both"/>
      </w:pPr>
      <w:r w:rsidRPr="00C144C3">
        <w:t xml:space="preserve">A zárthelyi dolgozatokra való felkészüléshez a kiadott kérdéskörök szolgálnak alapul. </w:t>
      </w:r>
    </w:p>
    <w:p w14:paraId="59FEE837" w14:textId="77777777" w:rsidR="00FA0CC9" w:rsidRPr="00C144C3" w:rsidRDefault="00FA0CC9" w:rsidP="00FA0CC9">
      <w:pPr>
        <w:pStyle w:val="Listaszerbekezds"/>
        <w:numPr>
          <w:ilvl w:val="0"/>
          <w:numId w:val="24"/>
        </w:numPr>
        <w:jc w:val="both"/>
      </w:pPr>
      <w:r w:rsidRPr="00C144C3">
        <w:t xml:space="preserve">A házi dolgozat és a zárthelyi dolgozat 50% alatti teljesítése a tantárgy félévi érvénytelenségét vonja maga után. </w:t>
      </w:r>
    </w:p>
    <w:p w14:paraId="231F5D93" w14:textId="77777777" w:rsidR="00FA0CC9" w:rsidRDefault="00FA0CC9" w:rsidP="00FA0CC9">
      <w:pPr>
        <w:ind w:left="10"/>
        <w:jc w:val="both"/>
      </w:pPr>
    </w:p>
    <w:p w14:paraId="055590D8" w14:textId="77777777" w:rsidR="00FA0CC9" w:rsidRPr="009A4485" w:rsidRDefault="00FA0CC9" w:rsidP="00FA0CC9">
      <w:pPr>
        <w:ind w:left="10"/>
        <w:jc w:val="both"/>
      </w:pPr>
      <w:r w:rsidRPr="00FA0CC9">
        <w:rPr>
          <w:b/>
        </w:rPr>
        <w:t>A kollokvium típusa</w:t>
      </w:r>
      <w:r w:rsidRPr="009A4485">
        <w:t xml:space="preserve">: </w:t>
      </w:r>
      <w:r>
        <w:t>írásbeli.</w:t>
      </w:r>
    </w:p>
    <w:p w14:paraId="3EA26A0A" w14:textId="3F87C2B1" w:rsidR="00FA0CC9" w:rsidRDefault="00FA0CC9" w:rsidP="00FA0CC9">
      <w:pPr>
        <w:jc w:val="both"/>
        <w:rPr>
          <w:bCs/>
        </w:rPr>
      </w:pPr>
      <w:r>
        <w:rPr>
          <w:bCs/>
        </w:rPr>
        <w:t xml:space="preserve">A kollokviumi kérdéssor a 14. szorgalmi héten kerül ismertetésre. </w:t>
      </w:r>
      <w:r w:rsidRPr="003511BF">
        <w:rPr>
          <w:bCs/>
        </w:rPr>
        <w:t>Írásbeli vizsga anyaga</w:t>
      </w:r>
      <w:r w:rsidRPr="003511BF">
        <w:t>: tantárgyi tematikának megfelelően, előadások anyaga, témakörei, feladatai.</w:t>
      </w:r>
    </w:p>
    <w:p w14:paraId="77CAC49E" w14:textId="77777777" w:rsidR="00FA0CC9" w:rsidRPr="00620949" w:rsidRDefault="00FA0CC9" w:rsidP="00FA0CC9"/>
    <w:p w14:paraId="38E5CA13" w14:textId="77777777" w:rsidR="00FA0CC9" w:rsidRPr="009A4485" w:rsidRDefault="00FA0CC9" w:rsidP="00FA0CC9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62860B4C" w14:textId="77777777" w:rsidR="00FA0CC9" w:rsidRPr="00320062" w:rsidRDefault="00FA0CC9" w:rsidP="00FA0CC9">
      <w:pPr>
        <w:spacing w:after="120"/>
        <w:jc w:val="both"/>
      </w:pPr>
      <w:r w:rsidRPr="00320062">
        <w:t xml:space="preserve">Az érdemjegy a félévi teljesítmény és kollokviumi teljesítmény alapján kerül kialakításra. </w:t>
      </w:r>
    </w:p>
    <w:p w14:paraId="1C6A6F65" w14:textId="77777777" w:rsidR="00FC5D16" w:rsidRPr="009A4485" w:rsidRDefault="00FC5D16" w:rsidP="00FC5D16"/>
    <w:p w14:paraId="53E84867" w14:textId="77777777" w:rsidR="00FC5D16" w:rsidRDefault="00FC5D16" w:rsidP="00FC5D16"/>
    <w:p w14:paraId="61CFB2AC" w14:textId="77777777" w:rsidR="00320062" w:rsidRPr="009A4485" w:rsidRDefault="00320062" w:rsidP="00FC5D16"/>
    <w:p w14:paraId="112E8078" w14:textId="3609E44D" w:rsidR="00FC5D16" w:rsidRPr="00CA2BB3" w:rsidRDefault="00320062" w:rsidP="00FC5D16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2018</w:t>
      </w:r>
      <w:r w:rsidR="00FC5D16" w:rsidRPr="00CA2BB3">
        <w:rPr>
          <w:rFonts w:eastAsia="Calibri"/>
          <w:lang w:eastAsia="en-US"/>
        </w:rPr>
        <w:t>.08.</w:t>
      </w:r>
      <w:r>
        <w:rPr>
          <w:rFonts w:eastAsia="Calibri"/>
          <w:lang w:eastAsia="en-US"/>
        </w:rPr>
        <w:t>14</w:t>
      </w:r>
      <w:r w:rsidR="00FC5D16" w:rsidRPr="00CA2BB3">
        <w:rPr>
          <w:rFonts w:eastAsia="Calibri"/>
          <w:lang w:eastAsia="en-US"/>
        </w:rPr>
        <w:t>.</w:t>
      </w:r>
    </w:p>
    <w:p w14:paraId="40034865" w14:textId="77777777" w:rsidR="00FC5D16" w:rsidRDefault="00FC5D16" w:rsidP="00FC5D16">
      <w:pPr>
        <w:ind w:left="5664" w:firstLine="708"/>
        <w:rPr>
          <w:rFonts w:eastAsia="Calibri"/>
          <w:b/>
          <w:lang w:eastAsia="en-US"/>
        </w:rPr>
      </w:pPr>
    </w:p>
    <w:p w14:paraId="78064A3F" w14:textId="77777777" w:rsidR="00320062" w:rsidRDefault="00320062" w:rsidP="00FC5D16">
      <w:pPr>
        <w:ind w:left="5664" w:firstLine="708"/>
        <w:rPr>
          <w:rFonts w:eastAsia="Calibri"/>
          <w:b/>
          <w:lang w:eastAsia="en-US"/>
        </w:rPr>
      </w:pPr>
    </w:p>
    <w:p w14:paraId="245B43F5" w14:textId="77777777" w:rsidR="00320062" w:rsidRPr="00CA2BB3" w:rsidRDefault="00320062" w:rsidP="00FC5D16">
      <w:pPr>
        <w:ind w:left="5664" w:firstLine="708"/>
        <w:rPr>
          <w:rFonts w:eastAsia="Calibri"/>
          <w:b/>
          <w:lang w:eastAsia="en-US"/>
        </w:rPr>
      </w:pPr>
    </w:p>
    <w:p w14:paraId="64817851" w14:textId="4728068C" w:rsidR="003B1770" w:rsidRDefault="00320062" w:rsidP="00FC5D16">
      <w:pPr>
        <w:ind w:left="4249" w:firstLine="707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Kozmáné Petrilla Gréta</w:t>
      </w:r>
    </w:p>
    <w:p w14:paraId="64C726CA" w14:textId="659009AA" w:rsidR="00320062" w:rsidRPr="009A4485" w:rsidRDefault="00320062" w:rsidP="00FC5D16">
      <w:pPr>
        <w:ind w:left="4249" w:firstLine="707"/>
        <w:rPr>
          <w:highlight w:val="yellow"/>
        </w:rPr>
      </w:pPr>
      <w:r>
        <w:rPr>
          <w:rFonts w:eastAsia="Calibri"/>
          <w:b/>
          <w:lang w:eastAsia="en-US"/>
        </w:rPr>
        <w:t>Gazdálkodástudományi Intézet</w:t>
      </w:r>
    </w:p>
    <w:sectPr w:rsidR="00320062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EF60D922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38D7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B2FF4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07F"/>
    <w:rsid w:val="00294D32"/>
    <w:rsid w:val="002B579A"/>
    <w:rsid w:val="002B7295"/>
    <w:rsid w:val="002C2F97"/>
    <w:rsid w:val="002C3F38"/>
    <w:rsid w:val="002C5D8C"/>
    <w:rsid w:val="002F4EA6"/>
    <w:rsid w:val="003176A9"/>
    <w:rsid w:val="00320062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1E1F"/>
    <w:rsid w:val="007B260A"/>
    <w:rsid w:val="007C23AD"/>
    <w:rsid w:val="00801667"/>
    <w:rsid w:val="008462E7"/>
    <w:rsid w:val="00847EF8"/>
    <w:rsid w:val="0087478E"/>
    <w:rsid w:val="008A17F6"/>
    <w:rsid w:val="008A696F"/>
    <w:rsid w:val="008B18C3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4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6686D"/>
    <w:rsid w:val="00D718A1"/>
    <w:rsid w:val="00D81D8A"/>
    <w:rsid w:val="00D84144"/>
    <w:rsid w:val="00D952D5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8BC"/>
    <w:rsid w:val="00F42BDA"/>
    <w:rsid w:val="00F53842"/>
    <w:rsid w:val="00F70EC3"/>
    <w:rsid w:val="00F850B2"/>
    <w:rsid w:val="00FA0CC9"/>
    <w:rsid w:val="00FA1DE4"/>
    <w:rsid w:val="00FA4420"/>
    <w:rsid w:val="00FC0C66"/>
    <w:rsid w:val="00FC5D1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3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C5D16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62BAA-78E4-4B50-93E4-FF513D844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442</Words>
  <Characters>3051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userr</cp:lastModifiedBy>
  <cp:revision>5</cp:revision>
  <dcterms:created xsi:type="dcterms:W3CDTF">2018-08-13T13:17:00Z</dcterms:created>
  <dcterms:modified xsi:type="dcterms:W3CDTF">2018-08-15T10:56:00Z</dcterms:modified>
</cp:coreProperties>
</file>