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3597CA25" w:rsidR="00323D33" w:rsidRPr="00323D33" w:rsidRDefault="00111910" w:rsidP="008D3C2F">
      <w:pPr>
        <w:pStyle w:val="Cmsor2"/>
      </w:pPr>
      <w:r w:rsidRPr="00111910">
        <w:rPr>
          <w:highlight w:val="green"/>
        </w:rPr>
        <w:t>LEVELEZŐ KÉPZÉS - kollokvium</w:t>
      </w:r>
    </w:p>
    <w:p w14:paraId="08B69B07" w14:textId="02A16E89" w:rsidR="0062133C" w:rsidRDefault="007D03A4" w:rsidP="00111910">
      <w:pPr>
        <w:rPr>
          <w:b/>
        </w:rPr>
      </w:pPr>
      <w:r>
        <w:rPr>
          <w:b/>
        </w:rPr>
        <w:t xml:space="preserve"> Regionális gazdaságtan</w:t>
      </w:r>
    </w:p>
    <w:p w14:paraId="4360F561" w14:textId="4B4BC9B9" w:rsidR="007D03A4" w:rsidRPr="00323D33" w:rsidRDefault="007D03A4" w:rsidP="00111910">
      <w:pPr>
        <w:rPr>
          <w:b/>
        </w:rPr>
      </w:pPr>
      <w:r>
        <w:rPr>
          <w:b/>
        </w:rPr>
        <w:t>GZB2539L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358696B3" w:rsidR="00366E00" w:rsidRPr="00CA0B0C" w:rsidRDefault="007D03A4" w:rsidP="008C54C4">
            <w:pPr>
              <w:rPr>
                <w:bCs/>
              </w:rPr>
            </w:pPr>
            <w:r>
              <w:rPr>
                <w:bCs/>
              </w:rPr>
              <w:t>A társadalom és gazdaság térbelisége, Telephelyválasztás, Telephelyelméletek, Telephelyválasztás tényezői, Gazdasági növekedés elméletek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750185D" w14:textId="77777777" w:rsidR="00366E00" w:rsidRPr="007D03A4" w:rsidRDefault="007D03A4" w:rsidP="00BB0CAE">
            <w:pPr>
              <w:rPr>
                <w:b/>
                <w:bCs/>
              </w:rPr>
            </w:pPr>
            <w:r w:rsidRPr="007D03A4">
              <w:rPr>
                <w:b/>
                <w:bCs/>
              </w:rPr>
              <w:t>ZH írása</w:t>
            </w:r>
          </w:p>
          <w:p w14:paraId="4B21C91D" w14:textId="2F1DF030" w:rsidR="007D03A4" w:rsidRPr="00CA0B0C" w:rsidRDefault="007D03A4" w:rsidP="00BB0CAE">
            <w:pPr>
              <w:rPr>
                <w:bCs/>
              </w:rPr>
            </w:pPr>
            <w:r>
              <w:rPr>
                <w:bCs/>
              </w:rPr>
              <w:t>Regionális gazdasági növekedés tényezői, Termelési tényezők áramlása, Urbanizációs folyamatok, EU regionális politikája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26C35844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2A941FDB" w14:textId="77777777" w:rsidR="00366E00" w:rsidRDefault="007D03A4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ZH írása</w:t>
            </w:r>
          </w:p>
          <w:p w14:paraId="28481EA4" w14:textId="77777777" w:rsidR="007D03A4" w:rsidRDefault="007D03A4" w:rsidP="008C54C4">
            <w:pPr>
              <w:rPr>
                <w:bCs/>
              </w:rPr>
            </w:pPr>
            <w:r>
              <w:rPr>
                <w:bCs/>
              </w:rPr>
              <w:t>Területfejlesztés Magyarországon, Gazdasági régiók a világban</w:t>
            </w:r>
          </w:p>
          <w:p w14:paraId="044922F3" w14:textId="419E5B9C" w:rsidR="007D03A4" w:rsidRPr="007D03A4" w:rsidRDefault="007D03A4" w:rsidP="008C54C4">
            <w:pPr>
              <w:rPr>
                <w:bCs/>
              </w:rPr>
            </w:pPr>
            <w:r>
              <w:rPr>
                <w:bCs/>
              </w:rPr>
              <w:t>Házi dolgozat leadása</w:t>
            </w:r>
          </w:p>
        </w:tc>
      </w:tr>
    </w:tbl>
    <w:p w14:paraId="02738410" w14:textId="71CC31C6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2CB1A985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>a</w:t>
      </w:r>
      <w:r w:rsidR="007D03A4">
        <w:t xml:space="preserve"> 2</w:t>
      </w:r>
      <w:r w:rsidR="00AA0D22">
        <w:t xml:space="preserve">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  <w:r w:rsidR="007D03A4">
        <w:t xml:space="preserve"> A házi dolgozat sikeres megírása.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3CA30FEA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7D03A4">
        <w:t xml:space="preserve"> és a javasolt szakirodalom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76DA093" w:rsidR="002C2F97" w:rsidRPr="00F85C1B" w:rsidRDefault="00F85C1B" w:rsidP="00F85C1B">
      <w:pPr>
        <w:spacing w:after="120"/>
        <w:jc w:val="both"/>
      </w:pPr>
      <w:r>
        <w:t>A félév végi érdemjegy az írásbeli kollokviumon elért eredmény</w:t>
      </w:r>
      <w:r w:rsidR="007D03A4">
        <w:t xml:space="preserve"> és a beadott és megírt </w:t>
      </w:r>
      <w:proofErr w:type="spellStart"/>
      <w:r w:rsidR="007D03A4">
        <w:t>ZH-k</w:t>
      </w:r>
      <w:proofErr w:type="spellEnd"/>
      <w:r>
        <w:t xml:space="preserve"> al</w:t>
      </w:r>
      <w:r w:rsidR="007D03A4">
        <w:t xml:space="preserve">apján kerül megállapításra. Az </w:t>
      </w:r>
      <w:proofErr w:type="gramStart"/>
      <w:r w:rsidR="007D03A4">
        <w:t>év közi</w:t>
      </w:r>
      <w:proofErr w:type="gramEnd"/>
      <w:r w:rsidR="007D03A4">
        <w:t xml:space="preserve"> munkák 50% és a kollokvium 50% arányban .</w:t>
      </w:r>
    </w:p>
    <w:p w14:paraId="458D5BD8" w14:textId="77777777" w:rsidR="002C2F97" w:rsidRPr="009A4485" w:rsidRDefault="002C2F97" w:rsidP="002C2F97"/>
    <w:p w14:paraId="4115913C" w14:textId="417732AB" w:rsidR="00A573A6" w:rsidRDefault="00111910">
      <w:r>
        <w:t>Nyíregyháza, 2019. január 25.</w:t>
      </w:r>
      <w:bookmarkStart w:id="0" w:name="_GoBack"/>
      <w:bookmarkEnd w:id="0"/>
    </w:p>
    <w:p w14:paraId="13B5EAC4" w14:textId="77777777" w:rsidR="007D03A4" w:rsidRDefault="007D03A4"/>
    <w:p w14:paraId="1764355B" w14:textId="77777777" w:rsidR="007D03A4" w:rsidRDefault="007D03A4"/>
    <w:p w14:paraId="7A5FB4FA" w14:textId="09ADD4A8" w:rsidR="007D03A4" w:rsidRDefault="007D03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1C819C55" w14:textId="6D199674" w:rsidR="007D03A4" w:rsidRPr="009A4485" w:rsidRDefault="007D03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főiskolai</w:t>
      </w:r>
      <w:proofErr w:type="gramEnd"/>
      <w:r>
        <w:t xml:space="preserve"> tanár</w:t>
      </w:r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1191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7D03A4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3C2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0B84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3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8D3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2019-01-26T17:48:00Z</dcterms:created>
  <dcterms:modified xsi:type="dcterms:W3CDTF">2019-01-26T17:50:00Z</dcterms:modified>
</cp:coreProperties>
</file>