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0C" w:rsidRPr="007255FE" w:rsidRDefault="00E7700C" w:rsidP="00E7700C">
      <w:pPr>
        <w:jc w:val="center"/>
        <w:rPr>
          <w:b/>
          <w:sz w:val="28"/>
          <w:szCs w:val="28"/>
        </w:rPr>
      </w:pPr>
      <w:r w:rsidRPr="007255FE">
        <w:rPr>
          <w:b/>
          <w:sz w:val="28"/>
          <w:szCs w:val="28"/>
        </w:rPr>
        <w:t>Tantárgyi tematika és félévi követelményrendszer</w:t>
      </w:r>
    </w:p>
    <w:p w:rsidR="00E7700C" w:rsidRPr="007255FE" w:rsidRDefault="00DC0758" w:rsidP="00E7700C">
      <w:pPr>
        <w:jc w:val="center"/>
        <w:rPr>
          <w:b/>
        </w:rPr>
      </w:pPr>
      <w:r w:rsidRPr="007255FE">
        <w:rPr>
          <w:b/>
        </w:rPr>
        <w:t>KKV-k erőforrásgazdálkodás</w:t>
      </w:r>
      <w:r w:rsidR="00D17AB8" w:rsidRPr="007255FE">
        <w:rPr>
          <w:b/>
        </w:rPr>
        <w:t>a</w:t>
      </w:r>
      <w:r w:rsidR="00A4691F" w:rsidRPr="007255FE">
        <w:rPr>
          <w:b/>
        </w:rPr>
        <w:t xml:space="preserve"> (GZB2544L)</w:t>
      </w:r>
    </w:p>
    <w:p w:rsidR="00D17AB8" w:rsidRPr="007255FE" w:rsidRDefault="00D17AB8" w:rsidP="00E7700C">
      <w:pPr>
        <w:jc w:val="center"/>
        <w:rPr>
          <w:b/>
        </w:rPr>
      </w:pPr>
    </w:p>
    <w:p w:rsidR="00D17AB8" w:rsidRPr="007255FE" w:rsidRDefault="00D17AB8" w:rsidP="00E7700C">
      <w:pPr>
        <w:jc w:val="center"/>
        <w:rPr>
          <w:b/>
        </w:rPr>
      </w:pPr>
    </w:p>
    <w:p w:rsidR="00E7700C" w:rsidRPr="007255FE" w:rsidRDefault="00E7700C" w:rsidP="00D17AB8">
      <w:pPr>
        <w:tabs>
          <w:tab w:val="left" w:pos="1470"/>
        </w:tabs>
        <w:rPr>
          <w:b/>
          <w:bCs/>
        </w:rPr>
      </w:pPr>
      <w:r w:rsidRPr="007255FE">
        <w:rPr>
          <w:b/>
          <w:bCs/>
        </w:rPr>
        <w:t>Féléves tematika: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7255FE" w:rsidRPr="007255FE" w:rsidTr="001E6BB2">
        <w:trPr>
          <w:trHeight w:val="848"/>
        </w:trPr>
        <w:tc>
          <w:tcPr>
            <w:tcW w:w="2123" w:type="dxa"/>
          </w:tcPr>
          <w:p w:rsidR="007255FE" w:rsidRPr="007255FE" w:rsidRDefault="007255FE" w:rsidP="007255FE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/>
                <w:b/>
                <w:bCs/>
              </w:rPr>
            </w:pPr>
            <w:proofErr w:type="gramStart"/>
            <w:r w:rsidRPr="007255FE">
              <w:rPr>
                <w:rFonts w:ascii="Times New Roman" w:hAnsi="Times New Roman"/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:rsidR="007255FE" w:rsidRPr="007255FE" w:rsidRDefault="007255FE" w:rsidP="001E6BB2">
            <w:pPr>
              <w:rPr>
                <w:rFonts w:ascii="Times New Roman" w:hAnsi="Times New Roman"/>
                <w:bCs/>
              </w:rPr>
            </w:pPr>
            <w:r w:rsidRPr="007255FE">
              <w:rPr>
                <w:rFonts w:ascii="Times New Roman" w:hAnsi="Times New Roman"/>
                <w:bCs/>
              </w:rPr>
              <w:t>Tantárgyi program, követelményrendszer ismertetése. A vállalati gazdálkodás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</w:t>
            </w:r>
          </w:p>
        </w:tc>
      </w:tr>
      <w:tr w:rsidR="007255FE" w:rsidRPr="007255FE" w:rsidTr="001E6BB2">
        <w:trPr>
          <w:trHeight w:val="848"/>
        </w:trPr>
        <w:tc>
          <w:tcPr>
            <w:tcW w:w="2123" w:type="dxa"/>
          </w:tcPr>
          <w:p w:rsidR="007255FE" w:rsidRPr="007255FE" w:rsidRDefault="007255FE" w:rsidP="007255FE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/>
                <w:b/>
                <w:bCs/>
              </w:rPr>
            </w:pPr>
            <w:proofErr w:type="gramStart"/>
            <w:r w:rsidRPr="007255FE">
              <w:rPr>
                <w:rFonts w:ascii="Times New Roman" w:hAnsi="Times New Roman"/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:rsidR="007255FE" w:rsidRPr="007255FE" w:rsidRDefault="007255FE" w:rsidP="007255FE">
            <w:pPr>
              <w:rPr>
                <w:rFonts w:ascii="Times New Roman" w:hAnsi="Times New Roman"/>
                <w:bCs/>
              </w:rPr>
            </w:pPr>
            <w:r w:rsidRPr="007255FE">
              <w:rPr>
                <w:rFonts w:ascii="Times New Roman" w:hAnsi="Times New Roman"/>
                <w:bCs/>
              </w:rPr>
              <w:t>Zárthelyi dolgozat megírása.</w:t>
            </w:r>
          </w:p>
          <w:p w:rsidR="007255FE" w:rsidRPr="007255FE" w:rsidRDefault="007255FE" w:rsidP="007255FE">
            <w:pPr>
              <w:rPr>
                <w:rFonts w:ascii="Times New Roman" w:hAnsi="Times New Roman"/>
                <w:bCs/>
              </w:rPr>
            </w:pPr>
            <w:r w:rsidRPr="007255FE">
              <w:rPr>
                <w:rFonts w:ascii="Times New Roman" w:hAnsi="Times New Roman"/>
                <w:bCs/>
              </w:rPr>
              <w:t xml:space="preserve">A kis- és középvállalkozások egyes erőforrásainak rendszerszemléletű bemutatása, a KKV-k </w:t>
            </w:r>
            <w:proofErr w:type="gramStart"/>
            <w:r w:rsidRPr="007255FE">
              <w:rPr>
                <w:rFonts w:ascii="Times New Roman" w:hAnsi="Times New Roman"/>
                <w:bCs/>
              </w:rPr>
              <w:t>speciális</w:t>
            </w:r>
            <w:proofErr w:type="gramEnd"/>
            <w:r w:rsidRPr="007255FE">
              <w:rPr>
                <w:rFonts w:ascii="Times New Roman" w:hAnsi="Times New Roman"/>
                <w:bCs/>
              </w:rPr>
              <w:t xml:space="preserve"> helyzetének, finanszírozási kérdéseinek értékelése a gazdasági, társadalmi környezetben.</w:t>
            </w:r>
            <w:r w:rsidRPr="007255FE">
              <w:rPr>
                <w:rFonts w:ascii="Times New Roman" w:hAnsi="Times New Roman"/>
              </w:rPr>
              <w:t xml:space="preserve"> </w:t>
            </w:r>
            <w:r w:rsidRPr="007255FE">
              <w:rPr>
                <w:rFonts w:ascii="Times New Roman" w:hAnsi="Times New Roman"/>
                <w:bCs/>
              </w:rPr>
              <w:t>A különböző erőforrásokkal történő gazdálkodás ökonómiai sajátosságai, a felhasználással kapcsolatos döntési helyzetek felismerése, s az optimális döntések meghozatalának elmélete és gyakorlata.</w:t>
            </w:r>
          </w:p>
        </w:tc>
      </w:tr>
    </w:tbl>
    <w:p w:rsidR="007255FE" w:rsidRPr="007255FE" w:rsidRDefault="007255FE" w:rsidP="00D17AB8">
      <w:pPr>
        <w:tabs>
          <w:tab w:val="left" w:pos="1470"/>
        </w:tabs>
        <w:rPr>
          <w:b/>
          <w:bCs/>
        </w:rPr>
      </w:pPr>
    </w:p>
    <w:p w:rsidR="00E44C06" w:rsidRPr="007255FE" w:rsidRDefault="00E44C06" w:rsidP="001E3F0A">
      <w:pPr>
        <w:jc w:val="both"/>
      </w:pPr>
    </w:p>
    <w:p w:rsidR="005D3057" w:rsidRPr="007255FE" w:rsidRDefault="005D3057" w:rsidP="00D17AB8">
      <w:pPr>
        <w:jc w:val="both"/>
        <w:rPr>
          <w:bCs/>
        </w:rPr>
      </w:pPr>
    </w:p>
    <w:p w:rsidR="007255FE" w:rsidRPr="007255FE" w:rsidRDefault="007255FE" w:rsidP="007255FE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7255FE">
        <w:rPr>
          <w:rFonts w:ascii="Times New Roman" w:hAnsi="Times New Roman" w:cs="Times New Roman"/>
          <w:b/>
          <w:bCs/>
        </w:rPr>
        <w:t xml:space="preserve">A foglalkozásokon történő részvétel: </w:t>
      </w:r>
      <w:r w:rsidRPr="007255FE">
        <w:rPr>
          <w:rFonts w:ascii="Times New Roman" w:hAnsi="Times New Roman" w:cs="Times New Roman"/>
        </w:rPr>
        <w:t>Az el</w:t>
      </w:r>
      <w:r w:rsidRPr="007255FE">
        <w:rPr>
          <w:rFonts w:ascii="Times New Roman" w:eastAsia="TimesNewRoman" w:hAnsi="Times New Roman" w:cs="Times New Roman"/>
        </w:rPr>
        <w:t>ő</w:t>
      </w:r>
      <w:r w:rsidRPr="007255FE">
        <w:rPr>
          <w:rFonts w:ascii="Times New Roman" w:hAnsi="Times New Roman" w:cs="Times New Roman"/>
        </w:rPr>
        <w:t>adások a képzés szerves részét képezik, így az Intézmény a hallgatóktól elvárja a részvételt az el</w:t>
      </w:r>
      <w:r w:rsidRPr="007255FE">
        <w:rPr>
          <w:rFonts w:ascii="Times New Roman" w:eastAsia="TimesNewRoman" w:hAnsi="Times New Roman" w:cs="Times New Roman"/>
        </w:rPr>
        <w:t>ő</w:t>
      </w:r>
      <w:r w:rsidRPr="007255FE">
        <w:rPr>
          <w:rFonts w:ascii="Times New Roman" w:hAnsi="Times New Roman" w:cs="Times New Roman"/>
        </w:rPr>
        <w:t>adásokon (</w:t>
      </w:r>
      <w:proofErr w:type="spellStart"/>
      <w:r w:rsidRPr="007255FE">
        <w:rPr>
          <w:rFonts w:ascii="Times New Roman" w:hAnsi="Times New Roman" w:cs="Times New Roman"/>
        </w:rPr>
        <w:t>TVSz</w:t>
      </w:r>
      <w:proofErr w:type="spellEnd"/>
      <w:r w:rsidRPr="007255FE">
        <w:rPr>
          <w:rFonts w:ascii="Times New Roman" w:hAnsi="Times New Roman" w:cs="Times New Roman"/>
        </w:rPr>
        <w:t xml:space="preserve"> 8.§ 1.)</w:t>
      </w:r>
    </w:p>
    <w:p w:rsidR="007255FE" w:rsidRPr="007255FE" w:rsidRDefault="007255FE" w:rsidP="007255FE"/>
    <w:p w:rsidR="007255FE" w:rsidRPr="007255FE" w:rsidRDefault="007255FE" w:rsidP="007255FE">
      <w:pPr>
        <w:jc w:val="both"/>
        <w:rPr>
          <w:b/>
        </w:rPr>
      </w:pPr>
      <w:r w:rsidRPr="007255FE">
        <w:rPr>
          <w:b/>
        </w:rPr>
        <w:t xml:space="preserve">Félévi követelmény: </w:t>
      </w:r>
      <w:r w:rsidRPr="007255FE">
        <w:t>kollokvium</w:t>
      </w:r>
    </w:p>
    <w:p w:rsidR="007255FE" w:rsidRPr="007255FE" w:rsidRDefault="007255FE" w:rsidP="007255FE">
      <w:pPr>
        <w:jc w:val="both"/>
        <w:rPr>
          <w:b/>
        </w:rPr>
      </w:pPr>
      <w:bookmarkStart w:id="0" w:name="_GoBack"/>
      <w:bookmarkEnd w:id="0"/>
    </w:p>
    <w:p w:rsidR="007255FE" w:rsidRPr="007255FE" w:rsidRDefault="007255FE" w:rsidP="007255FE">
      <w:pPr>
        <w:jc w:val="both"/>
        <w:rPr>
          <w:b/>
        </w:rPr>
      </w:pPr>
      <w:r w:rsidRPr="007255FE">
        <w:rPr>
          <w:b/>
        </w:rPr>
        <w:t xml:space="preserve">Az értékelés módja, ütemezése: </w:t>
      </w:r>
    </w:p>
    <w:p w:rsidR="007255FE" w:rsidRPr="007255FE" w:rsidRDefault="007255FE" w:rsidP="007255FE">
      <w:pPr>
        <w:jc w:val="both"/>
        <w:rPr>
          <w:b/>
          <w:i/>
        </w:rPr>
      </w:pPr>
    </w:p>
    <w:p w:rsidR="007255FE" w:rsidRPr="007255FE" w:rsidRDefault="007255FE" w:rsidP="007255FE">
      <w:pPr>
        <w:jc w:val="both"/>
      </w:pPr>
      <w:r w:rsidRPr="007255FE">
        <w:rPr>
          <w:b/>
          <w:i/>
        </w:rPr>
        <w:t>A vizsgára bocsátás feltétele</w:t>
      </w:r>
      <w:r w:rsidRPr="007255FE">
        <w:t xml:space="preserve">: a zárthelyi dolgozat sikeres megírása. A zárthelyi dolgozatot a kiírt </w:t>
      </w:r>
      <w:proofErr w:type="gramStart"/>
      <w:r w:rsidRPr="007255FE">
        <w:t>konzultációs</w:t>
      </w:r>
      <w:proofErr w:type="gramEnd"/>
      <w:r w:rsidRPr="007255FE">
        <w:t xml:space="preserve"> órán kell az előadás keretén belül megírni (minimum 51 %-</w:t>
      </w:r>
      <w:proofErr w:type="spellStart"/>
      <w:r w:rsidRPr="007255FE">
        <w:t>os</w:t>
      </w:r>
      <w:proofErr w:type="spellEnd"/>
      <w:r w:rsidRPr="007255FE">
        <w:t xml:space="preserve"> szinten).</w:t>
      </w:r>
    </w:p>
    <w:p w:rsidR="007255FE" w:rsidRPr="007255FE" w:rsidRDefault="007255FE" w:rsidP="007255FE">
      <w:pPr>
        <w:ind w:left="370"/>
        <w:jc w:val="both"/>
      </w:pPr>
    </w:p>
    <w:p w:rsidR="007255FE" w:rsidRPr="007255FE" w:rsidRDefault="007255FE" w:rsidP="007255FE">
      <w:pPr>
        <w:ind w:left="370"/>
        <w:jc w:val="both"/>
      </w:pPr>
      <w:r w:rsidRPr="007255FE">
        <w:rPr>
          <w:b/>
          <w:i/>
        </w:rPr>
        <w:t>A kollokvium típusa</w:t>
      </w:r>
      <w:r w:rsidRPr="007255FE">
        <w:t xml:space="preserve">: írásbeli </w:t>
      </w:r>
    </w:p>
    <w:p w:rsidR="007255FE" w:rsidRPr="007255FE" w:rsidRDefault="007255FE" w:rsidP="007255FE">
      <w:pPr>
        <w:ind w:left="228"/>
      </w:pPr>
      <w:r w:rsidRPr="007255FE">
        <w:rPr>
          <w:bCs/>
        </w:rPr>
        <w:t>Az írásbeli vizsga anyaga</w:t>
      </w:r>
      <w:r w:rsidRPr="007255FE">
        <w:t>: az előadáson elhangzottak.</w:t>
      </w:r>
    </w:p>
    <w:p w:rsidR="007255FE" w:rsidRPr="007255FE" w:rsidRDefault="007255FE" w:rsidP="007255FE">
      <w:pPr>
        <w:rPr>
          <w:b/>
          <w:bCs/>
        </w:rPr>
      </w:pPr>
    </w:p>
    <w:p w:rsidR="007255FE" w:rsidRPr="007255FE" w:rsidRDefault="007255FE" w:rsidP="007255FE">
      <w:pPr>
        <w:ind w:left="360"/>
      </w:pPr>
    </w:p>
    <w:p w:rsidR="007255FE" w:rsidRPr="007255FE" w:rsidRDefault="007255FE" w:rsidP="007255FE">
      <w:pPr>
        <w:rPr>
          <w:b/>
          <w:bCs/>
        </w:rPr>
      </w:pPr>
    </w:p>
    <w:p w:rsidR="007255FE" w:rsidRPr="007255FE" w:rsidRDefault="007255FE" w:rsidP="007255FE">
      <w:pPr>
        <w:rPr>
          <w:b/>
          <w:bCs/>
        </w:rPr>
      </w:pPr>
    </w:p>
    <w:p w:rsidR="007255FE" w:rsidRPr="007255FE" w:rsidRDefault="007255FE" w:rsidP="007255FE">
      <w:pPr>
        <w:rPr>
          <w:b/>
          <w:bCs/>
        </w:rPr>
      </w:pPr>
      <w:r w:rsidRPr="007255FE">
        <w:rPr>
          <w:b/>
          <w:bCs/>
        </w:rPr>
        <w:t>Az érdemjegy kialakításának módja:</w:t>
      </w:r>
    </w:p>
    <w:p w:rsidR="007255FE" w:rsidRPr="007255FE" w:rsidRDefault="007255FE" w:rsidP="007255FE">
      <w:pPr>
        <w:spacing w:after="120"/>
        <w:jc w:val="both"/>
      </w:pPr>
      <w:r w:rsidRPr="007255FE">
        <w:t>A félév végi érdemjegy az írásbeli kollokviumon elért eredmény és a ZH és házi dolgozat alapján kerül megállapításra. Sikeres kollokvium az írásbeli min. 51%-</w:t>
      </w:r>
      <w:proofErr w:type="spellStart"/>
      <w:r w:rsidRPr="007255FE">
        <w:t>os</w:t>
      </w:r>
      <w:proofErr w:type="spellEnd"/>
      <w:r w:rsidRPr="007255FE">
        <w:t xml:space="preserve"> teljesítésével érhető el.</w:t>
      </w:r>
    </w:p>
    <w:p w:rsidR="007255FE" w:rsidRPr="007255FE" w:rsidRDefault="007255FE" w:rsidP="007255FE"/>
    <w:p w:rsidR="007255FE" w:rsidRPr="007255FE" w:rsidRDefault="007255FE" w:rsidP="007255FE">
      <w:r w:rsidRPr="007255FE">
        <w:t>Nyíregyháza, 2019. 01. 20.</w:t>
      </w:r>
    </w:p>
    <w:p w:rsidR="007255FE" w:rsidRPr="007255FE" w:rsidRDefault="007255FE" w:rsidP="007255FE"/>
    <w:p w:rsidR="007255FE" w:rsidRPr="007255FE" w:rsidRDefault="007255FE" w:rsidP="007255FE">
      <w:r w:rsidRPr="007255FE">
        <w:tab/>
      </w:r>
      <w:r w:rsidRPr="007255FE">
        <w:tab/>
      </w:r>
      <w:r w:rsidRPr="007255FE">
        <w:tab/>
      </w:r>
      <w:r w:rsidRPr="007255FE">
        <w:tab/>
      </w:r>
      <w:r w:rsidRPr="007255FE">
        <w:tab/>
      </w:r>
      <w:r w:rsidRPr="007255FE">
        <w:tab/>
      </w:r>
      <w:r w:rsidRPr="007255FE">
        <w:tab/>
      </w:r>
      <w:r w:rsidRPr="007255FE">
        <w:tab/>
        <w:t>Dr. Hegedüs László Zsigmond</w:t>
      </w:r>
    </w:p>
    <w:p w:rsidR="003B1770" w:rsidRPr="00CD13B0" w:rsidRDefault="003B1770" w:rsidP="001E3F0A">
      <w:pPr>
        <w:jc w:val="both"/>
        <w:rPr>
          <w:highlight w:val="yellow"/>
        </w:rPr>
      </w:pPr>
    </w:p>
    <w:sectPr w:rsidR="003B1770" w:rsidRPr="00CD13B0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0F30D8"/>
    <w:rsid w:val="00142AC0"/>
    <w:rsid w:val="00162D62"/>
    <w:rsid w:val="00171ECD"/>
    <w:rsid w:val="001837AD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5D3057"/>
    <w:rsid w:val="00600FE4"/>
    <w:rsid w:val="00615DFA"/>
    <w:rsid w:val="00620949"/>
    <w:rsid w:val="00670416"/>
    <w:rsid w:val="00675077"/>
    <w:rsid w:val="00676347"/>
    <w:rsid w:val="006A6328"/>
    <w:rsid w:val="006A7E72"/>
    <w:rsid w:val="006D7E95"/>
    <w:rsid w:val="006E2349"/>
    <w:rsid w:val="006F3F04"/>
    <w:rsid w:val="006F4924"/>
    <w:rsid w:val="007203D7"/>
    <w:rsid w:val="00724F56"/>
    <w:rsid w:val="007255FE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D63"/>
    <w:rsid w:val="008462E7"/>
    <w:rsid w:val="00847EF8"/>
    <w:rsid w:val="0087478E"/>
    <w:rsid w:val="008A0EF7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4691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74EA3"/>
    <w:rsid w:val="00C82300"/>
    <w:rsid w:val="00C84168"/>
    <w:rsid w:val="00CC543F"/>
    <w:rsid w:val="00CC64AA"/>
    <w:rsid w:val="00CD13B0"/>
    <w:rsid w:val="00CD33C8"/>
    <w:rsid w:val="00CE0EF9"/>
    <w:rsid w:val="00CE3990"/>
    <w:rsid w:val="00CF3499"/>
    <w:rsid w:val="00D007A3"/>
    <w:rsid w:val="00D11C93"/>
    <w:rsid w:val="00D1562D"/>
    <w:rsid w:val="00D17AB8"/>
    <w:rsid w:val="00D25E19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0758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44C06"/>
    <w:rsid w:val="00E57958"/>
    <w:rsid w:val="00E65362"/>
    <w:rsid w:val="00E75F2D"/>
    <w:rsid w:val="00E7700C"/>
    <w:rsid w:val="00E7713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9326"/>
  <w15:docId w15:val="{F761AC1C-5F6F-418A-9F0B-F7D6506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2</cp:revision>
  <dcterms:created xsi:type="dcterms:W3CDTF">2019-01-20T17:35:00Z</dcterms:created>
  <dcterms:modified xsi:type="dcterms:W3CDTF">2019-01-20T17:35:00Z</dcterms:modified>
</cp:coreProperties>
</file>