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76A05" w14:textId="77777777" w:rsidR="00AA1570" w:rsidRDefault="00AA1570" w:rsidP="00AA1570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42CB3BBA" w14:textId="77777777" w:rsidR="00AA1570" w:rsidRDefault="00AA1570" w:rsidP="00AA1570">
      <w:pPr>
        <w:jc w:val="center"/>
        <w:rPr>
          <w:b/>
          <w:sz w:val="28"/>
          <w:szCs w:val="28"/>
        </w:rPr>
      </w:pPr>
    </w:p>
    <w:p w14:paraId="1543B540" w14:textId="77777777" w:rsidR="00AA1570" w:rsidRDefault="00AA1570" w:rsidP="00AA1570">
      <w:pPr>
        <w:jc w:val="center"/>
        <w:rPr>
          <w:b/>
        </w:rPr>
      </w:pPr>
      <w:r>
        <w:rPr>
          <w:b/>
        </w:rPr>
        <w:t>STRATÉGIAI MENEDZSMENT</w:t>
      </w:r>
    </w:p>
    <w:p w14:paraId="09BF165B" w14:textId="1C6CCEBC" w:rsidR="00AA1570" w:rsidRPr="00CA2BB3" w:rsidRDefault="00AA1570" w:rsidP="00AA1570">
      <w:pPr>
        <w:jc w:val="center"/>
        <w:rPr>
          <w:sz w:val="28"/>
          <w:szCs w:val="28"/>
        </w:rPr>
      </w:pPr>
    </w:p>
    <w:p w14:paraId="02C954FD" w14:textId="77777777" w:rsidR="00AA1570" w:rsidRDefault="00AA1570" w:rsidP="00AA157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5276"/>
      </w:tblGrid>
      <w:tr w:rsidR="00AA1570" w:rsidRPr="00CA2BB3" w14:paraId="5ADBE27D" w14:textId="77777777" w:rsidTr="001F1BFE">
        <w:trPr>
          <w:trHeight w:val="170"/>
        </w:trPr>
        <w:tc>
          <w:tcPr>
            <w:tcW w:w="4219" w:type="dxa"/>
          </w:tcPr>
          <w:p w14:paraId="00CE1CAB" w14:textId="77777777" w:rsidR="00AA1570" w:rsidRPr="009872E0" w:rsidRDefault="00AA1570" w:rsidP="001F1BFE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7E2E8CC8" w14:textId="15CF14D4" w:rsidR="00AA1570" w:rsidRPr="009872E0" w:rsidRDefault="00B01DC3" w:rsidP="001F1BFE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BAI0111</w:t>
            </w:r>
          </w:p>
        </w:tc>
      </w:tr>
      <w:tr w:rsidR="00AA1570" w:rsidRPr="00CA2BB3" w14:paraId="0F6206AA" w14:textId="77777777" w:rsidTr="001F1BFE">
        <w:trPr>
          <w:trHeight w:val="217"/>
        </w:trPr>
        <w:tc>
          <w:tcPr>
            <w:tcW w:w="4219" w:type="dxa"/>
          </w:tcPr>
          <w:p w14:paraId="408CBC96" w14:textId="77777777" w:rsidR="00AA1570" w:rsidRPr="009872E0" w:rsidRDefault="00AA1570" w:rsidP="001F1BFE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722BA4E6" w14:textId="77777777" w:rsidR="00AA1570" w:rsidRPr="009872E0" w:rsidRDefault="00AA1570" w:rsidP="001F1BFE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AA1570" w:rsidRPr="00CA2BB3" w14:paraId="132E227F" w14:textId="77777777" w:rsidTr="001F1BFE">
        <w:trPr>
          <w:trHeight w:val="122"/>
        </w:trPr>
        <w:tc>
          <w:tcPr>
            <w:tcW w:w="4219" w:type="dxa"/>
          </w:tcPr>
          <w:p w14:paraId="3EA66C05" w14:textId="77777777" w:rsidR="00AA1570" w:rsidRPr="009872E0" w:rsidRDefault="00AA1570" w:rsidP="001F1BFE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118AC181" w14:textId="38187BD7" w:rsidR="00AA1570" w:rsidRPr="009872E0" w:rsidRDefault="00AA1570" w:rsidP="001F1BFE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AA1570" w:rsidRPr="00CA2BB3" w14:paraId="20A106AC" w14:textId="77777777" w:rsidTr="001F1BFE">
        <w:trPr>
          <w:trHeight w:val="168"/>
        </w:trPr>
        <w:tc>
          <w:tcPr>
            <w:tcW w:w="4219" w:type="dxa"/>
          </w:tcPr>
          <w:p w14:paraId="6BEE1130" w14:textId="77777777" w:rsidR="00AA1570" w:rsidRPr="009872E0" w:rsidRDefault="00AA1570" w:rsidP="001F1BF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27166157" w14:textId="76EBB4BB" w:rsidR="00AA1570" w:rsidRPr="009872E0" w:rsidRDefault="00AA1570" w:rsidP="001F1BFE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0+2</w:t>
            </w:r>
          </w:p>
        </w:tc>
      </w:tr>
      <w:tr w:rsidR="00AA1570" w:rsidRPr="00CA2BB3" w14:paraId="02162814" w14:textId="77777777" w:rsidTr="001F1BFE">
        <w:trPr>
          <w:trHeight w:val="340"/>
        </w:trPr>
        <w:tc>
          <w:tcPr>
            <w:tcW w:w="4219" w:type="dxa"/>
          </w:tcPr>
          <w:p w14:paraId="5C89B393" w14:textId="77777777" w:rsidR="00AA1570" w:rsidRPr="009872E0" w:rsidRDefault="00AA1570" w:rsidP="001F1BFE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29BAE5FF" w14:textId="3B311C29" w:rsidR="00AA1570" w:rsidRPr="009872E0" w:rsidRDefault="00AA1570" w:rsidP="001F1BFE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gyakorlati jegy</w:t>
            </w:r>
          </w:p>
        </w:tc>
      </w:tr>
    </w:tbl>
    <w:p w14:paraId="4BBB3875" w14:textId="77777777" w:rsidR="00AA1570" w:rsidRDefault="00AA1570" w:rsidP="009B1EE0">
      <w:pPr>
        <w:jc w:val="center"/>
        <w:rPr>
          <w:b/>
        </w:rPr>
      </w:pPr>
    </w:p>
    <w:p w14:paraId="6BD395EE" w14:textId="77777777" w:rsidR="00AA1570" w:rsidRPr="002C5D8C" w:rsidRDefault="00AA1570" w:rsidP="00AA1570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2F2BB9FB" w14:textId="77777777" w:rsidR="00AA1570" w:rsidRDefault="00AA1570" w:rsidP="00AA1570">
      <w:pPr>
        <w:rPr>
          <w:b/>
          <w:color w:val="FF0000"/>
        </w:rPr>
      </w:pPr>
    </w:p>
    <w:p w14:paraId="3B8AA907" w14:textId="77777777" w:rsidR="00AA1570" w:rsidRDefault="00AA1570" w:rsidP="00AA1570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AA1570" w:rsidRPr="000338D7" w14:paraId="634CBF9B" w14:textId="77777777" w:rsidTr="001F1BFE">
        <w:trPr>
          <w:trHeight w:val="454"/>
        </w:trPr>
        <w:tc>
          <w:tcPr>
            <w:tcW w:w="2122" w:type="dxa"/>
          </w:tcPr>
          <w:p w14:paraId="51833906" w14:textId="77777777" w:rsidR="00AA1570" w:rsidRPr="00FC5D16" w:rsidRDefault="00AA1570" w:rsidP="001F1BFE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322F7FF6" w14:textId="77777777" w:rsidR="00AA1570" w:rsidRPr="00FC5D16" w:rsidRDefault="00AA1570" w:rsidP="001F1BFE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AA1570" w:rsidRPr="000338D7" w14:paraId="1402AEA8" w14:textId="77777777" w:rsidTr="001F1BFE">
        <w:trPr>
          <w:trHeight w:val="454"/>
        </w:trPr>
        <w:tc>
          <w:tcPr>
            <w:tcW w:w="2122" w:type="dxa"/>
          </w:tcPr>
          <w:p w14:paraId="125F82D7" w14:textId="77777777" w:rsidR="00AA1570" w:rsidRPr="00FC5D16" w:rsidRDefault="00AA1570" w:rsidP="001F1BFE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72ED7C94" w14:textId="77777777" w:rsidR="00DE647C" w:rsidRDefault="00DE647C" w:rsidP="00DE647C">
            <w:pPr>
              <w:ind w:left="709" w:hanging="699"/>
              <w:rPr>
                <w:bCs/>
              </w:rPr>
            </w:pPr>
            <w:r>
              <w:rPr>
                <w:bCs/>
              </w:rPr>
              <w:t>Féléves tematika, követelményrendszer, stratégiai menedzsment</w:t>
            </w:r>
          </w:p>
          <w:p w14:paraId="752B2A4C" w14:textId="4183A8BF" w:rsidR="00AA1570" w:rsidRPr="00FC5D16" w:rsidRDefault="00DE647C" w:rsidP="00DE647C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f</w:t>
            </w:r>
            <w:r w:rsidR="00AA1570">
              <w:rPr>
                <w:bCs/>
              </w:rPr>
              <w:t>ogalma, kapcsolódó fogalmak</w:t>
            </w:r>
          </w:p>
        </w:tc>
      </w:tr>
      <w:tr w:rsidR="00AA1570" w:rsidRPr="000338D7" w14:paraId="29A85A7B" w14:textId="77777777" w:rsidTr="001F1BFE">
        <w:trPr>
          <w:trHeight w:val="454"/>
        </w:trPr>
        <w:tc>
          <w:tcPr>
            <w:tcW w:w="2122" w:type="dxa"/>
          </w:tcPr>
          <w:p w14:paraId="45F31F0C" w14:textId="1BD127C3" w:rsidR="00AA1570" w:rsidRPr="00FC5D16" w:rsidRDefault="00AA1570" w:rsidP="001F1BFE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1AFAFC28" w14:textId="056B9346" w:rsidR="00AA1570" w:rsidRPr="00FC5D16" w:rsidRDefault="00AA1570" w:rsidP="001F1BFE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Misszió és vízió</w:t>
            </w:r>
          </w:p>
        </w:tc>
      </w:tr>
      <w:tr w:rsidR="00AA1570" w:rsidRPr="000338D7" w14:paraId="2FD50EB1" w14:textId="77777777" w:rsidTr="001F1BFE">
        <w:trPr>
          <w:trHeight w:val="454"/>
        </w:trPr>
        <w:tc>
          <w:tcPr>
            <w:tcW w:w="2122" w:type="dxa"/>
          </w:tcPr>
          <w:p w14:paraId="3AA3F341" w14:textId="77777777" w:rsidR="00AA1570" w:rsidRPr="00FC5D16" w:rsidRDefault="00AA1570" w:rsidP="001F1BFE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3EB7E4E6" w14:textId="283EEF0A" w:rsidR="00AA1570" w:rsidRPr="00FC5D16" w:rsidRDefault="00AA1570" w:rsidP="001F1BFE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 xml:space="preserve">Külső környezet értékelése (KFÉM, PESTEL, </w:t>
            </w:r>
            <w:proofErr w:type="spellStart"/>
            <w:r>
              <w:rPr>
                <w:bCs/>
              </w:rPr>
              <w:t>Porter</w:t>
            </w:r>
            <w:proofErr w:type="spellEnd"/>
            <w:r>
              <w:rPr>
                <w:bCs/>
              </w:rPr>
              <w:t xml:space="preserve"> öt erő modellje</w:t>
            </w:r>
          </w:p>
        </w:tc>
      </w:tr>
      <w:tr w:rsidR="00AA1570" w:rsidRPr="000338D7" w14:paraId="7179F122" w14:textId="77777777" w:rsidTr="001F1BFE">
        <w:trPr>
          <w:trHeight w:val="454"/>
        </w:trPr>
        <w:tc>
          <w:tcPr>
            <w:tcW w:w="2122" w:type="dxa"/>
          </w:tcPr>
          <w:p w14:paraId="1BA16C8D" w14:textId="77777777" w:rsidR="00AA1570" w:rsidRPr="00FC5D16" w:rsidRDefault="00AA1570" w:rsidP="001F1BFE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1ACE254E" w14:textId="12B568E6" w:rsidR="00AA1570" w:rsidRPr="00AA1570" w:rsidRDefault="00AA1570" w:rsidP="001F1BFE">
            <w:pPr>
              <w:ind w:left="709" w:hanging="699"/>
              <w:rPr>
                <w:bCs/>
              </w:rPr>
            </w:pPr>
            <w:r>
              <w:rPr>
                <w:bCs/>
              </w:rPr>
              <w:t>Belső környezet értékelése (menedzsment, marketing, pénzügy-számvitel, termelés, K+F, VIR)</w:t>
            </w:r>
          </w:p>
        </w:tc>
      </w:tr>
      <w:tr w:rsidR="00AA1570" w:rsidRPr="000338D7" w14:paraId="41EF5062" w14:textId="77777777" w:rsidTr="001F1BFE">
        <w:trPr>
          <w:trHeight w:val="454"/>
        </w:trPr>
        <w:tc>
          <w:tcPr>
            <w:tcW w:w="2122" w:type="dxa"/>
          </w:tcPr>
          <w:p w14:paraId="6E249059" w14:textId="77777777" w:rsidR="00AA1570" w:rsidRPr="00FC5D16" w:rsidRDefault="00AA1570" w:rsidP="001F1BFE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0BC28EDC" w14:textId="37E2A18A" w:rsidR="00AA1570" w:rsidRPr="00AA1570" w:rsidRDefault="00AA1570" w:rsidP="001F1BFE">
            <w:pPr>
              <w:ind w:left="709" w:hanging="699"/>
              <w:rPr>
                <w:bCs/>
              </w:rPr>
            </w:pPr>
            <w:r>
              <w:rPr>
                <w:bCs/>
              </w:rPr>
              <w:t>I. zárthelyi dolgozat</w:t>
            </w:r>
          </w:p>
        </w:tc>
      </w:tr>
      <w:tr w:rsidR="00AA1570" w:rsidRPr="000338D7" w14:paraId="4DA1DB25" w14:textId="77777777" w:rsidTr="001F1BFE">
        <w:trPr>
          <w:trHeight w:val="454"/>
        </w:trPr>
        <w:tc>
          <w:tcPr>
            <w:tcW w:w="2122" w:type="dxa"/>
          </w:tcPr>
          <w:p w14:paraId="14EB9DDD" w14:textId="77777777" w:rsidR="00AA1570" w:rsidRPr="00FC5D16" w:rsidRDefault="00AA1570" w:rsidP="001F1BFE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2E13EE18" w14:textId="4CD88D6C" w:rsidR="00AA1570" w:rsidRPr="00AA1570" w:rsidRDefault="00AA1570" w:rsidP="00AA1570">
            <w:pPr>
              <w:ind w:left="10"/>
              <w:rPr>
                <w:bCs/>
              </w:rPr>
            </w:pPr>
            <w:r>
              <w:rPr>
                <w:bCs/>
              </w:rPr>
              <w:t xml:space="preserve">Választható stratégiák (integrációs stratégia, diverzifikációs stratégia, defenzív stratégia, </w:t>
            </w:r>
            <w:proofErr w:type="spellStart"/>
            <w:r>
              <w:rPr>
                <w:bCs/>
              </w:rPr>
              <w:t>Porter</w:t>
            </w:r>
            <w:proofErr w:type="spellEnd"/>
            <w:r>
              <w:rPr>
                <w:bCs/>
              </w:rPr>
              <w:t xml:space="preserve"> generikus stratégiái)</w:t>
            </w:r>
          </w:p>
        </w:tc>
      </w:tr>
      <w:tr w:rsidR="00AA1570" w:rsidRPr="000338D7" w14:paraId="6B876A18" w14:textId="77777777" w:rsidTr="001F1BFE">
        <w:trPr>
          <w:trHeight w:val="454"/>
        </w:trPr>
        <w:tc>
          <w:tcPr>
            <w:tcW w:w="2122" w:type="dxa"/>
          </w:tcPr>
          <w:p w14:paraId="5560FEC5" w14:textId="77777777" w:rsidR="00AA1570" w:rsidRPr="00FC5D16" w:rsidRDefault="00AA1570" w:rsidP="001F1BFE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051AADBA" w14:textId="2858CF85" w:rsidR="00AA1570" w:rsidRPr="00AA1570" w:rsidRDefault="00AA1570" w:rsidP="001F1BFE">
            <w:pPr>
              <w:ind w:left="709" w:hanging="699"/>
              <w:rPr>
                <w:bCs/>
              </w:rPr>
            </w:pPr>
            <w:r>
              <w:rPr>
                <w:bCs/>
              </w:rPr>
              <w:t>Lehetséges stratégiák elemzése, stratégia választás</w:t>
            </w:r>
          </w:p>
        </w:tc>
      </w:tr>
      <w:tr w:rsidR="00AA1570" w:rsidRPr="000338D7" w14:paraId="045F9291" w14:textId="77777777" w:rsidTr="001F1BFE">
        <w:trPr>
          <w:trHeight w:val="454"/>
        </w:trPr>
        <w:tc>
          <w:tcPr>
            <w:tcW w:w="2122" w:type="dxa"/>
          </w:tcPr>
          <w:p w14:paraId="44FE1D65" w14:textId="77777777" w:rsidR="00AA1570" w:rsidRPr="00FC5D16" w:rsidRDefault="00AA1570" w:rsidP="001F1BFE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63BA7D23" w14:textId="2BA45FE3" w:rsidR="00AA1570" w:rsidRPr="00AA1570" w:rsidRDefault="00AA1570" w:rsidP="00AA1570">
            <w:pPr>
              <w:ind w:left="10"/>
              <w:rPr>
                <w:bCs/>
              </w:rPr>
            </w:pPr>
            <w:r>
              <w:rPr>
                <w:bCs/>
              </w:rPr>
              <w:t>Stratégiai megvalósítása (konfliktusok, struktúra váltás, átszervezés, HR kérdések</w:t>
            </w:r>
          </w:p>
        </w:tc>
      </w:tr>
      <w:tr w:rsidR="00AA1570" w:rsidRPr="000338D7" w14:paraId="65F6D166" w14:textId="77777777" w:rsidTr="001F1BFE">
        <w:trPr>
          <w:trHeight w:val="454"/>
        </w:trPr>
        <w:tc>
          <w:tcPr>
            <w:tcW w:w="2122" w:type="dxa"/>
          </w:tcPr>
          <w:p w14:paraId="618678E6" w14:textId="77777777" w:rsidR="00AA1570" w:rsidRPr="00FC5D16" w:rsidRDefault="00AA1570" w:rsidP="001F1BFE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7ED9008B" w14:textId="52EDE886" w:rsidR="00AA1570" w:rsidRPr="00AA1570" w:rsidRDefault="00AA1570" w:rsidP="001F1BFE">
            <w:pPr>
              <w:ind w:left="709" w:hanging="699"/>
              <w:rPr>
                <w:bCs/>
              </w:rPr>
            </w:pPr>
            <w:r>
              <w:rPr>
                <w:bCs/>
              </w:rPr>
              <w:t>Stratégiai implementációja a marketing, pénzügy, K+F, VIR területén</w:t>
            </w:r>
          </w:p>
        </w:tc>
      </w:tr>
      <w:tr w:rsidR="00AA1570" w:rsidRPr="000338D7" w14:paraId="3ADCDC11" w14:textId="77777777" w:rsidTr="001F1BFE">
        <w:trPr>
          <w:trHeight w:val="454"/>
        </w:trPr>
        <w:tc>
          <w:tcPr>
            <w:tcW w:w="2122" w:type="dxa"/>
          </w:tcPr>
          <w:p w14:paraId="48CC2E77" w14:textId="77777777" w:rsidR="00AA1570" w:rsidRPr="00FC5D16" w:rsidRDefault="00AA1570" w:rsidP="001F1BFE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5C1F6119" w14:textId="2A29A63E" w:rsidR="00AA1570" w:rsidRPr="00AA1570" w:rsidRDefault="00AA1570" w:rsidP="001F1BFE">
            <w:pPr>
              <w:ind w:left="709" w:hanging="699"/>
              <w:rPr>
                <w:bCs/>
              </w:rPr>
            </w:pPr>
            <w:r>
              <w:rPr>
                <w:bCs/>
              </w:rPr>
              <w:t>Stratégiai áttekintése, értékelése, kontrollja</w:t>
            </w:r>
          </w:p>
        </w:tc>
      </w:tr>
      <w:tr w:rsidR="00AA1570" w:rsidRPr="000338D7" w14:paraId="739379D5" w14:textId="77777777" w:rsidTr="001F1BFE">
        <w:trPr>
          <w:trHeight w:val="454"/>
        </w:trPr>
        <w:tc>
          <w:tcPr>
            <w:tcW w:w="2122" w:type="dxa"/>
          </w:tcPr>
          <w:p w14:paraId="45F345CD" w14:textId="77777777" w:rsidR="00AA1570" w:rsidRPr="00FC5D16" w:rsidRDefault="00AA1570" w:rsidP="00AA1570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20C9AA35" w14:textId="5D2B60C5" w:rsidR="00AA1570" w:rsidRPr="00AA1570" w:rsidRDefault="00AA1570" w:rsidP="00AA1570">
            <w:pPr>
              <w:ind w:left="709" w:hanging="699"/>
              <w:rPr>
                <w:bCs/>
              </w:rPr>
            </w:pPr>
            <w:r>
              <w:rPr>
                <w:bCs/>
              </w:rPr>
              <w:t>II. zárthelyi dolgozat</w:t>
            </w:r>
          </w:p>
        </w:tc>
      </w:tr>
      <w:tr w:rsidR="00AA1570" w:rsidRPr="000338D7" w14:paraId="797818E6" w14:textId="77777777" w:rsidTr="001F1BFE">
        <w:trPr>
          <w:trHeight w:val="454"/>
        </w:trPr>
        <w:tc>
          <w:tcPr>
            <w:tcW w:w="2122" w:type="dxa"/>
          </w:tcPr>
          <w:p w14:paraId="7BB5E4A0" w14:textId="77777777" w:rsidR="00AA1570" w:rsidRPr="00FC5D16" w:rsidRDefault="00AA1570" w:rsidP="00AA1570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0C10BEE5" w14:textId="12DC4FB0" w:rsidR="00AA1570" w:rsidRPr="00AA1570" w:rsidRDefault="00AA1570" w:rsidP="00AA1570">
            <w:pPr>
              <w:ind w:left="709" w:hanging="699"/>
              <w:rPr>
                <w:bCs/>
              </w:rPr>
            </w:pPr>
            <w:r>
              <w:rPr>
                <w:bCs/>
              </w:rPr>
              <w:t>Házi dolgozat konzultáció</w:t>
            </w:r>
          </w:p>
        </w:tc>
      </w:tr>
      <w:tr w:rsidR="00AA1570" w:rsidRPr="000338D7" w14:paraId="3F6F8F77" w14:textId="77777777" w:rsidTr="001F1BFE">
        <w:trPr>
          <w:trHeight w:val="454"/>
        </w:trPr>
        <w:tc>
          <w:tcPr>
            <w:tcW w:w="2122" w:type="dxa"/>
          </w:tcPr>
          <w:p w14:paraId="0F603B39" w14:textId="77777777" w:rsidR="00AA1570" w:rsidRPr="00FC5D16" w:rsidRDefault="00AA1570" w:rsidP="00AA1570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79CCC35C" w14:textId="73050FFC" w:rsidR="00AA1570" w:rsidRPr="00AA1570" w:rsidRDefault="00AA1570" w:rsidP="00AA1570">
            <w:pPr>
              <w:ind w:left="709" w:hanging="699"/>
              <w:rPr>
                <w:bCs/>
              </w:rPr>
            </w:pPr>
            <w:r>
              <w:rPr>
                <w:bCs/>
              </w:rPr>
              <w:t>Házi dolgozatok leadása, prezentálása</w:t>
            </w:r>
          </w:p>
        </w:tc>
      </w:tr>
      <w:tr w:rsidR="00AA1570" w:rsidRPr="000338D7" w14:paraId="16017413" w14:textId="77777777" w:rsidTr="001F1BFE">
        <w:trPr>
          <w:trHeight w:val="454"/>
        </w:trPr>
        <w:tc>
          <w:tcPr>
            <w:tcW w:w="2122" w:type="dxa"/>
          </w:tcPr>
          <w:p w14:paraId="35DFA990" w14:textId="77777777" w:rsidR="00AA1570" w:rsidRPr="00FC5D16" w:rsidRDefault="00AA1570" w:rsidP="00AA1570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6078D147" w14:textId="46D22BE4" w:rsidR="00AA1570" w:rsidRPr="00AA1570" w:rsidRDefault="00AA1570" w:rsidP="00AA1570">
            <w:pPr>
              <w:ind w:left="709" w:hanging="699"/>
              <w:rPr>
                <w:bCs/>
              </w:rPr>
            </w:pPr>
            <w:r>
              <w:rPr>
                <w:bCs/>
              </w:rPr>
              <w:t>Összegzés, zárás, értékelés</w:t>
            </w:r>
          </w:p>
        </w:tc>
      </w:tr>
    </w:tbl>
    <w:p w14:paraId="6871CAC0" w14:textId="77777777" w:rsidR="00AA1570" w:rsidRDefault="00AA1570" w:rsidP="009B1EE0">
      <w:pPr>
        <w:jc w:val="center"/>
        <w:rPr>
          <w:b/>
        </w:rPr>
      </w:pPr>
    </w:p>
    <w:p w14:paraId="27F976F0" w14:textId="77777777" w:rsidR="009B1EE0" w:rsidRDefault="009B1EE0" w:rsidP="00AA1570">
      <w:pPr>
        <w:jc w:val="both"/>
        <w:rPr>
          <w:b/>
          <w:bCs/>
        </w:rPr>
      </w:pPr>
    </w:p>
    <w:p w14:paraId="48F4E5AD" w14:textId="4585A967" w:rsidR="00A573A6" w:rsidRPr="009A4485" w:rsidRDefault="00A573A6" w:rsidP="00EE2776">
      <w:pPr>
        <w:ind w:left="709" w:hanging="699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61BFD01" w14:textId="77777777" w:rsidR="00A573A6" w:rsidRPr="009A4485" w:rsidRDefault="00A573A6" w:rsidP="00EE2776">
      <w:pPr>
        <w:jc w:val="both"/>
      </w:pPr>
      <w:r w:rsidRPr="009A4485">
        <w:t>A gyakorlati foglalkozásokon a részvétel kötelező. A félévi hiányzás megengedhető mértéke 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14:paraId="2AC6036E" w14:textId="77777777" w:rsidR="00A573A6" w:rsidRDefault="00A573A6" w:rsidP="00EE2776">
      <w:pPr>
        <w:jc w:val="both"/>
      </w:pPr>
    </w:p>
    <w:p w14:paraId="3D7EA54D" w14:textId="77777777" w:rsidR="00EE2776" w:rsidRPr="009A4485" w:rsidRDefault="00EE2776" w:rsidP="00EE2776">
      <w:pPr>
        <w:jc w:val="both"/>
      </w:pPr>
    </w:p>
    <w:p w14:paraId="5DC8888C" w14:textId="712B4B4F" w:rsidR="00D766FA" w:rsidRPr="00D766FA" w:rsidRDefault="009638AC" w:rsidP="00EE2776">
      <w:pPr>
        <w:jc w:val="both"/>
      </w:pPr>
      <w:r w:rsidRPr="009A4485">
        <w:rPr>
          <w:b/>
        </w:rPr>
        <w:lastRenderedPageBreak/>
        <w:t xml:space="preserve">Félévi követelmény: </w:t>
      </w:r>
      <w:r w:rsidRPr="00D766FA">
        <w:t>gyakorlati jegy</w:t>
      </w:r>
    </w:p>
    <w:p w14:paraId="4E77B04E" w14:textId="77777777" w:rsidR="009638AC" w:rsidRDefault="009638AC" w:rsidP="00EE2776">
      <w:pPr>
        <w:jc w:val="both"/>
        <w:rPr>
          <w:b/>
        </w:rPr>
      </w:pPr>
    </w:p>
    <w:p w14:paraId="3E983F3C" w14:textId="77777777" w:rsidR="00EE2776" w:rsidRPr="009A4485" w:rsidRDefault="00EE2776" w:rsidP="00EE2776">
      <w:pPr>
        <w:jc w:val="both"/>
        <w:rPr>
          <w:b/>
        </w:rPr>
      </w:pPr>
    </w:p>
    <w:p w14:paraId="24F4F77C" w14:textId="77777777" w:rsidR="00D766FA" w:rsidRDefault="00AD2140" w:rsidP="00EE2776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22A270AC" w14:textId="29AEC39B" w:rsidR="00694536" w:rsidRDefault="00694536" w:rsidP="00EE2776">
      <w:pPr>
        <w:jc w:val="both"/>
      </w:pPr>
      <w:r>
        <w:t>2 zárthelyi dolgozat</w:t>
      </w:r>
      <w:r w:rsidR="00F95BB8">
        <w:t xml:space="preserve"> (5 hét, 9. hét)</w:t>
      </w:r>
    </w:p>
    <w:p w14:paraId="6F65DBD6" w14:textId="10E14369" w:rsidR="00694536" w:rsidRDefault="00DF68F2" w:rsidP="00EE2776">
      <w:pPr>
        <w:jc w:val="both"/>
      </w:pPr>
      <w:r>
        <w:t>Szervezetstratégiai házi dolgozat</w:t>
      </w:r>
      <w:r w:rsidR="00694536">
        <w:t xml:space="preserve"> készítése és prezentálása</w:t>
      </w:r>
      <w:r w:rsidR="00F95BB8">
        <w:t xml:space="preserve"> (13. hét)</w:t>
      </w:r>
    </w:p>
    <w:p w14:paraId="5C5CB14E" w14:textId="77777777" w:rsidR="0076368B" w:rsidRDefault="0076368B" w:rsidP="00EE2776">
      <w:pPr>
        <w:jc w:val="both"/>
        <w:rPr>
          <w:b/>
          <w:bCs/>
          <w:i/>
        </w:rPr>
      </w:pPr>
    </w:p>
    <w:p w14:paraId="71BEA67A" w14:textId="77777777" w:rsidR="00EE2776" w:rsidRDefault="00EE2776" w:rsidP="00EE2776">
      <w:pPr>
        <w:jc w:val="both"/>
        <w:rPr>
          <w:b/>
          <w:bCs/>
          <w:i/>
        </w:rPr>
      </w:pPr>
    </w:p>
    <w:p w14:paraId="4D6A074A" w14:textId="29271BA7" w:rsidR="009638AC" w:rsidRDefault="009638AC" w:rsidP="00EE2776">
      <w:pPr>
        <w:ind w:left="66"/>
        <w:jc w:val="both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2EA37D37" w14:textId="1A863BFE" w:rsidR="00F95BB8" w:rsidRPr="00694536" w:rsidRDefault="00F95BB8" w:rsidP="00EE2776">
      <w:pPr>
        <w:pStyle w:val="Listaszerbekezds"/>
        <w:numPr>
          <w:ilvl w:val="0"/>
          <w:numId w:val="11"/>
        </w:numPr>
        <w:jc w:val="both"/>
      </w:pPr>
      <w:r w:rsidRPr="00740C12">
        <w:rPr>
          <w:b/>
          <w:i/>
        </w:rPr>
        <w:t>Zárthelyi dolgozatok</w:t>
      </w:r>
      <w:r>
        <w:t>: a félév során feldolgozásra kerülő elméleti tananyag elsajátítása, zárthelyi dolgozatok megírása az 5. és 9. héten.</w:t>
      </w:r>
    </w:p>
    <w:p w14:paraId="282514C1" w14:textId="39CFCD36" w:rsidR="00F95BB8" w:rsidRPr="00D766FA" w:rsidRDefault="00DF68F2" w:rsidP="00EE2776">
      <w:pPr>
        <w:pStyle w:val="Listaszerbekezds"/>
        <w:numPr>
          <w:ilvl w:val="0"/>
          <w:numId w:val="11"/>
        </w:numPr>
        <w:jc w:val="both"/>
      </w:pPr>
      <w:r>
        <w:rPr>
          <w:b/>
          <w:i/>
        </w:rPr>
        <w:t>Szervezetstratégiai házi dolgozat</w:t>
      </w:r>
      <w:r w:rsidR="00740C12">
        <w:t xml:space="preserve"> </w:t>
      </w:r>
      <w:r w:rsidR="00F95BB8">
        <w:t xml:space="preserve">A </w:t>
      </w:r>
      <w:r w:rsidR="00A66BBF">
        <w:t>félév folyamán a hallgatók hétről</w:t>
      </w:r>
      <w:r>
        <w:t>-hétre készítik a házi dolgozatukat, amelyet</w:t>
      </w:r>
      <w:r w:rsidR="00A66BBF">
        <w:t xml:space="preserve"> a 13. héten prezentálnak.</w:t>
      </w:r>
    </w:p>
    <w:p w14:paraId="73346369" w14:textId="77777777" w:rsidR="00225B11" w:rsidRPr="00681129" w:rsidRDefault="00225B11" w:rsidP="00EE2776">
      <w:pPr>
        <w:contextualSpacing/>
        <w:jc w:val="both"/>
        <w:rPr>
          <w:b/>
          <w:bCs/>
        </w:rPr>
      </w:pPr>
    </w:p>
    <w:p w14:paraId="52C06B7E" w14:textId="77777777" w:rsidR="00B56D8B" w:rsidRDefault="00B56D8B" w:rsidP="00EE2776">
      <w:pPr>
        <w:jc w:val="both"/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53510C47" w14:textId="2B49CB72" w:rsidR="00740C12" w:rsidRDefault="00740C12" w:rsidP="00EE2776">
      <w:pPr>
        <w:jc w:val="both"/>
      </w:pPr>
      <w:r>
        <w:t>A gyakorlati jegy a két zárthelyi dolgozat</w:t>
      </w:r>
      <w:r w:rsidR="00233113">
        <w:t xml:space="preserve"> érdemjegyeinek és a szervezetstratégiai házi dolgozat</w:t>
      </w:r>
      <w:r>
        <w:t xml:space="preserve"> érdemjegyének számtani átlagaként kerül meghatározásra. Amennyiben a zárthelyi dolgozat vagy a </w:t>
      </w:r>
      <w:r w:rsidR="00104AF6">
        <w:t>szervezetstratégiai házi dolgozat</w:t>
      </w:r>
      <w:r>
        <w:t xml:space="preserve"> elégtelen minősítésű</w:t>
      </w:r>
      <w:r w:rsidR="00EE2776">
        <w:t xml:space="preserve">, a félév elégtelen gyakorlati jeggyel zárul. </w:t>
      </w:r>
    </w:p>
    <w:p w14:paraId="1E0C54CE" w14:textId="5CB8020F" w:rsidR="00EE2776" w:rsidRDefault="00EE2776" w:rsidP="00EE2776">
      <w:pPr>
        <w:jc w:val="both"/>
        <w:rPr>
          <w:b/>
          <w:i/>
        </w:rPr>
      </w:pPr>
      <w:r w:rsidRPr="00EE2776">
        <w:rPr>
          <w:b/>
          <w:i/>
        </w:rPr>
        <w:t>Elégtelen gyakorlati jegy javítása, a tantárgy gyakorlati jellege miatt nem lehetséges!</w:t>
      </w:r>
    </w:p>
    <w:p w14:paraId="34DF43C6" w14:textId="77777777" w:rsidR="00225B11" w:rsidRPr="00233113" w:rsidRDefault="00225B11" w:rsidP="00EE2776">
      <w:pPr>
        <w:jc w:val="both"/>
        <w:rPr>
          <w:b/>
          <w:i/>
        </w:rPr>
      </w:pPr>
    </w:p>
    <w:p w14:paraId="4234D789" w14:textId="77777777" w:rsidR="00AB2991" w:rsidRPr="007229FE" w:rsidRDefault="00AB2991" w:rsidP="00AB2991">
      <w:pPr>
        <w:spacing w:line="288" w:lineRule="auto"/>
        <w:jc w:val="both"/>
      </w:pPr>
      <w:r>
        <w:rPr>
          <w:b/>
        </w:rPr>
        <w:t>K</w:t>
      </w:r>
      <w:r w:rsidRPr="0014493F">
        <w:rPr>
          <w:b/>
        </w:rPr>
        <w:t>ötelező</w:t>
      </w:r>
      <w:r>
        <w:rPr>
          <w:b/>
        </w:rPr>
        <w:t xml:space="preserve"> és ajánlott</w:t>
      </w:r>
      <w:r w:rsidRPr="0014493F">
        <w:rPr>
          <w:b/>
        </w:rPr>
        <w:t xml:space="preserve"> irodalom</w:t>
      </w:r>
      <w:r w:rsidRPr="007229FE">
        <w:t xml:space="preserve">: </w:t>
      </w:r>
    </w:p>
    <w:p w14:paraId="003D69A8" w14:textId="77777777" w:rsidR="00AB2991" w:rsidRPr="00B01DC3" w:rsidRDefault="00AB2991" w:rsidP="00225B11">
      <w:pPr>
        <w:numPr>
          <w:ilvl w:val="0"/>
          <w:numId w:val="36"/>
        </w:numPr>
        <w:spacing w:line="288" w:lineRule="auto"/>
        <w:rPr>
          <w:sz w:val="20"/>
          <w:szCs w:val="20"/>
        </w:rPr>
      </w:pPr>
      <w:bookmarkStart w:id="0" w:name="_GoBack"/>
      <w:r w:rsidRPr="00B01DC3">
        <w:rPr>
          <w:sz w:val="20"/>
          <w:szCs w:val="20"/>
        </w:rPr>
        <w:t>A foglalkozásokon elhangzottak. Előadások diái, egyéb oktatási segédanyagok.</w:t>
      </w:r>
    </w:p>
    <w:p w14:paraId="4F0AFF10" w14:textId="77777777" w:rsidR="00AB2991" w:rsidRPr="00B01DC3" w:rsidRDefault="00AB2991" w:rsidP="00225B11">
      <w:pPr>
        <w:pStyle w:val="Listaszerbekezds"/>
        <w:numPr>
          <w:ilvl w:val="0"/>
          <w:numId w:val="36"/>
        </w:numPr>
        <w:spacing w:line="288" w:lineRule="auto"/>
        <w:rPr>
          <w:sz w:val="20"/>
          <w:szCs w:val="20"/>
        </w:rPr>
      </w:pPr>
      <w:proofErr w:type="spellStart"/>
      <w:r w:rsidRPr="00B01DC3">
        <w:rPr>
          <w:sz w:val="20"/>
          <w:szCs w:val="20"/>
        </w:rPr>
        <w:t>Barkonyi</w:t>
      </w:r>
      <w:proofErr w:type="spellEnd"/>
      <w:r w:rsidRPr="00B01DC3">
        <w:rPr>
          <w:sz w:val="20"/>
          <w:szCs w:val="20"/>
        </w:rPr>
        <w:t xml:space="preserve"> Károly-Peter </w:t>
      </w:r>
      <w:proofErr w:type="spellStart"/>
      <w:r w:rsidRPr="00B01DC3">
        <w:rPr>
          <w:sz w:val="20"/>
          <w:szCs w:val="20"/>
        </w:rPr>
        <w:t>Lorange</w:t>
      </w:r>
      <w:proofErr w:type="spellEnd"/>
      <w:r w:rsidRPr="00B01DC3">
        <w:rPr>
          <w:sz w:val="20"/>
          <w:szCs w:val="20"/>
        </w:rPr>
        <w:t>: Stratégiai managementKJKl994 ISBN 963 222 737 9,</w:t>
      </w:r>
    </w:p>
    <w:p w14:paraId="73E7E905" w14:textId="60270B8C" w:rsidR="00AB2991" w:rsidRPr="00B01DC3" w:rsidRDefault="00AB2991" w:rsidP="00225B11">
      <w:pPr>
        <w:pStyle w:val="Listaszerbekezds"/>
        <w:numPr>
          <w:ilvl w:val="0"/>
          <w:numId w:val="36"/>
        </w:numPr>
        <w:spacing w:line="288" w:lineRule="auto"/>
        <w:rPr>
          <w:sz w:val="20"/>
          <w:szCs w:val="20"/>
        </w:rPr>
      </w:pPr>
      <w:proofErr w:type="spellStart"/>
      <w:r w:rsidRPr="00B01DC3">
        <w:rPr>
          <w:sz w:val="20"/>
          <w:szCs w:val="20"/>
        </w:rPr>
        <w:t>Balaton-Hortoványi-Incze-Laczkó-Szabó-Tari</w:t>
      </w:r>
      <w:proofErr w:type="spellEnd"/>
      <w:r w:rsidR="00225B11" w:rsidRPr="00B01DC3">
        <w:rPr>
          <w:sz w:val="20"/>
          <w:szCs w:val="20"/>
        </w:rPr>
        <w:t xml:space="preserve"> (2010)</w:t>
      </w:r>
      <w:r w:rsidRPr="00B01DC3">
        <w:rPr>
          <w:sz w:val="20"/>
          <w:szCs w:val="20"/>
        </w:rPr>
        <w:t>:</w:t>
      </w:r>
      <w:r w:rsidR="00225B11" w:rsidRPr="00B01DC3">
        <w:rPr>
          <w:sz w:val="20"/>
          <w:szCs w:val="20"/>
        </w:rPr>
        <w:t xml:space="preserve"> </w:t>
      </w:r>
      <w:r w:rsidRPr="00B01DC3">
        <w:rPr>
          <w:sz w:val="20"/>
          <w:szCs w:val="20"/>
        </w:rPr>
        <w:t>Stra</w:t>
      </w:r>
      <w:r w:rsidR="00225B11" w:rsidRPr="00B01DC3">
        <w:rPr>
          <w:sz w:val="20"/>
          <w:szCs w:val="20"/>
        </w:rPr>
        <w:t>tégiai menedzsment Akadémiai Kiadó</w:t>
      </w:r>
      <w:r w:rsidRPr="00B01DC3">
        <w:rPr>
          <w:sz w:val="20"/>
          <w:szCs w:val="20"/>
        </w:rPr>
        <w:t xml:space="preserve"> ISBN 978 963 05 9474 5 </w:t>
      </w:r>
    </w:p>
    <w:p w14:paraId="22E355BC" w14:textId="77777777" w:rsidR="00AB2991" w:rsidRPr="00B01DC3" w:rsidRDefault="00AB2991" w:rsidP="00225B11">
      <w:pPr>
        <w:pStyle w:val="Listaszerbekezds"/>
        <w:numPr>
          <w:ilvl w:val="0"/>
          <w:numId w:val="36"/>
        </w:numPr>
        <w:spacing w:line="288" w:lineRule="auto"/>
        <w:rPr>
          <w:sz w:val="20"/>
          <w:szCs w:val="20"/>
        </w:rPr>
      </w:pPr>
      <w:r w:rsidRPr="00B01DC3">
        <w:rPr>
          <w:sz w:val="20"/>
          <w:szCs w:val="20"/>
        </w:rPr>
        <w:t xml:space="preserve">Steven </w:t>
      </w:r>
      <w:proofErr w:type="spellStart"/>
      <w:r w:rsidRPr="00B01DC3">
        <w:rPr>
          <w:sz w:val="20"/>
          <w:szCs w:val="20"/>
        </w:rPr>
        <w:t>ten</w:t>
      </w:r>
      <w:proofErr w:type="spellEnd"/>
      <w:r w:rsidRPr="00B01DC3">
        <w:rPr>
          <w:sz w:val="20"/>
          <w:szCs w:val="20"/>
        </w:rPr>
        <w:t xml:space="preserve"> </w:t>
      </w:r>
      <w:proofErr w:type="spellStart"/>
      <w:r w:rsidRPr="00B01DC3">
        <w:rPr>
          <w:sz w:val="20"/>
          <w:szCs w:val="20"/>
        </w:rPr>
        <w:t>Hava-Wouter.-Frans.-Marcel.-Fiona</w:t>
      </w:r>
      <w:proofErr w:type="spellEnd"/>
      <w:r w:rsidRPr="00B01DC3">
        <w:rPr>
          <w:sz w:val="20"/>
          <w:szCs w:val="20"/>
        </w:rPr>
        <w:t xml:space="preserve"> </w:t>
      </w:r>
      <w:proofErr w:type="spellStart"/>
      <w:r w:rsidRPr="00B01DC3">
        <w:rPr>
          <w:sz w:val="20"/>
          <w:szCs w:val="20"/>
        </w:rPr>
        <w:t>Pol-Coyne</w:t>
      </w:r>
      <w:proofErr w:type="spellEnd"/>
      <w:proofErr w:type="gramStart"/>
      <w:r w:rsidRPr="00B01DC3">
        <w:rPr>
          <w:sz w:val="20"/>
          <w:szCs w:val="20"/>
        </w:rPr>
        <w:t>:Legsikeresebb</w:t>
      </w:r>
      <w:proofErr w:type="gramEnd"/>
      <w:r w:rsidRPr="00B01DC3">
        <w:rPr>
          <w:sz w:val="20"/>
          <w:szCs w:val="20"/>
        </w:rPr>
        <w:t xml:space="preserve"> vezetési modellek, Manager 2003, ISBN 978 963 9912 11 3 </w:t>
      </w:r>
    </w:p>
    <w:p w14:paraId="065CDCF3" w14:textId="77777777" w:rsidR="00AB2991" w:rsidRPr="00B01DC3" w:rsidRDefault="00AB2991" w:rsidP="00225B11">
      <w:pPr>
        <w:pStyle w:val="Listaszerbekezds"/>
        <w:numPr>
          <w:ilvl w:val="0"/>
          <w:numId w:val="36"/>
        </w:numPr>
        <w:spacing w:line="288" w:lineRule="auto"/>
        <w:rPr>
          <w:sz w:val="20"/>
          <w:szCs w:val="20"/>
        </w:rPr>
      </w:pPr>
      <w:r w:rsidRPr="00B01DC3">
        <w:rPr>
          <w:sz w:val="20"/>
          <w:szCs w:val="20"/>
        </w:rPr>
        <w:t>Barabási Albert László: Behálózva Helikon 2013</w:t>
      </w:r>
      <w:proofErr w:type="gramStart"/>
      <w:r w:rsidRPr="00B01DC3">
        <w:rPr>
          <w:sz w:val="20"/>
          <w:szCs w:val="20"/>
        </w:rPr>
        <w:t>,ISBN</w:t>
      </w:r>
      <w:proofErr w:type="gramEnd"/>
      <w:r w:rsidRPr="00B01DC3">
        <w:rPr>
          <w:sz w:val="20"/>
          <w:szCs w:val="20"/>
        </w:rPr>
        <w:t xml:space="preserve"> 978 963 227 293 1 </w:t>
      </w:r>
    </w:p>
    <w:p w14:paraId="33950CFA" w14:textId="77777777" w:rsidR="00AB2991" w:rsidRPr="00B01DC3" w:rsidRDefault="00AB2991" w:rsidP="00225B11">
      <w:pPr>
        <w:pStyle w:val="Listaszerbekezds"/>
        <w:numPr>
          <w:ilvl w:val="0"/>
          <w:numId w:val="36"/>
        </w:numPr>
        <w:spacing w:line="288" w:lineRule="auto"/>
        <w:rPr>
          <w:sz w:val="20"/>
          <w:szCs w:val="20"/>
        </w:rPr>
      </w:pPr>
      <w:r w:rsidRPr="00B01DC3">
        <w:rPr>
          <w:sz w:val="20"/>
          <w:szCs w:val="20"/>
        </w:rPr>
        <w:t xml:space="preserve">James P. </w:t>
      </w:r>
      <w:proofErr w:type="spellStart"/>
      <w:r w:rsidRPr="00B01DC3">
        <w:rPr>
          <w:sz w:val="20"/>
          <w:szCs w:val="20"/>
        </w:rPr>
        <w:t>Womack-Daniel</w:t>
      </w:r>
      <w:proofErr w:type="spellEnd"/>
      <w:r w:rsidRPr="00B01DC3">
        <w:rPr>
          <w:sz w:val="20"/>
          <w:szCs w:val="20"/>
        </w:rPr>
        <w:t xml:space="preserve"> T. Jones: </w:t>
      </w:r>
      <w:proofErr w:type="spellStart"/>
      <w:r w:rsidRPr="00B01DC3">
        <w:rPr>
          <w:sz w:val="20"/>
          <w:szCs w:val="20"/>
        </w:rPr>
        <w:t>Lean</w:t>
      </w:r>
      <w:proofErr w:type="spellEnd"/>
      <w:r w:rsidRPr="00B01DC3">
        <w:rPr>
          <w:sz w:val="20"/>
          <w:szCs w:val="20"/>
        </w:rPr>
        <w:t xml:space="preserve"> szemlélet HVG 2009</w:t>
      </w:r>
      <w:proofErr w:type="gramStart"/>
      <w:r w:rsidRPr="00B01DC3">
        <w:rPr>
          <w:sz w:val="20"/>
          <w:szCs w:val="20"/>
        </w:rPr>
        <w:t>,ISBN</w:t>
      </w:r>
      <w:proofErr w:type="gramEnd"/>
      <w:r w:rsidRPr="00B01DC3">
        <w:rPr>
          <w:sz w:val="20"/>
          <w:szCs w:val="20"/>
        </w:rPr>
        <w:t xml:space="preserve"> 978 963 9686 83 0</w:t>
      </w:r>
    </w:p>
    <w:p w14:paraId="781F9D39" w14:textId="77777777" w:rsidR="00AB2991" w:rsidRPr="00B01DC3" w:rsidRDefault="00AB2991" w:rsidP="00225B11">
      <w:pPr>
        <w:numPr>
          <w:ilvl w:val="0"/>
          <w:numId w:val="36"/>
        </w:numPr>
        <w:spacing w:before="120"/>
        <w:rPr>
          <w:sz w:val="20"/>
          <w:szCs w:val="20"/>
        </w:rPr>
      </w:pPr>
      <w:r w:rsidRPr="00B01DC3">
        <w:rPr>
          <w:sz w:val="20"/>
          <w:szCs w:val="20"/>
        </w:rPr>
        <w:t>Tari Ernő (szerk.) (2014): Stratégiai és üzleti tervezés - Stratégia, tervezés, módszerek, Akadémiai Kiadó, Budapest</w:t>
      </w:r>
    </w:p>
    <w:p w14:paraId="6FDF7BB4" w14:textId="77777777" w:rsidR="00AB2991" w:rsidRPr="00B01DC3" w:rsidRDefault="00AB2991" w:rsidP="00225B11">
      <w:pPr>
        <w:numPr>
          <w:ilvl w:val="0"/>
          <w:numId w:val="36"/>
        </w:numPr>
        <w:spacing w:before="120"/>
        <w:rPr>
          <w:sz w:val="20"/>
          <w:szCs w:val="20"/>
        </w:rPr>
      </w:pPr>
      <w:proofErr w:type="spellStart"/>
      <w:r w:rsidRPr="00B01DC3">
        <w:rPr>
          <w:sz w:val="20"/>
          <w:szCs w:val="20"/>
        </w:rPr>
        <w:t>Barakonyi</w:t>
      </w:r>
      <w:proofErr w:type="spellEnd"/>
      <w:r w:rsidRPr="00B01DC3">
        <w:rPr>
          <w:sz w:val="20"/>
          <w:szCs w:val="20"/>
        </w:rPr>
        <w:t xml:space="preserve"> K. (2004): Stratégiai menedzsment. Aula Kiadó. Bp. </w:t>
      </w:r>
    </w:p>
    <w:p w14:paraId="6B99AD16" w14:textId="77777777" w:rsidR="00AB2991" w:rsidRPr="00B01DC3" w:rsidRDefault="00AB2991" w:rsidP="00225B11">
      <w:pPr>
        <w:numPr>
          <w:ilvl w:val="0"/>
          <w:numId w:val="36"/>
        </w:numPr>
        <w:spacing w:before="120"/>
        <w:rPr>
          <w:sz w:val="20"/>
          <w:szCs w:val="20"/>
        </w:rPr>
      </w:pPr>
      <w:proofErr w:type="spellStart"/>
      <w:r w:rsidRPr="00B01DC3">
        <w:rPr>
          <w:sz w:val="20"/>
          <w:szCs w:val="20"/>
        </w:rPr>
        <w:t>Galó-Lakner-Szénás</w:t>
      </w:r>
      <w:proofErr w:type="spellEnd"/>
      <w:r w:rsidRPr="00B01DC3">
        <w:rPr>
          <w:sz w:val="20"/>
          <w:szCs w:val="20"/>
        </w:rPr>
        <w:t xml:space="preserve"> (2003): Vállalkozások gazdaságtana III. Nyíregyházi Főiskola jegyzet • </w:t>
      </w:r>
    </w:p>
    <w:p w14:paraId="01921936" w14:textId="77777777" w:rsidR="00AB2991" w:rsidRPr="00B01DC3" w:rsidRDefault="00AB2991" w:rsidP="00225B11">
      <w:pPr>
        <w:numPr>
          <w:ilvl w:val="0"/>
          <w:numId w:val="36"/>
        </w:numPr>
        <w:spacing w:before="120"/>
        <w:rPr>
          <w:sz w:val="20"/>
          <w:szCs w:val="20"/>
        </w:rPr>
      </w:pPr>
      <w:r w:rsidRPr="00B01DC3">
        <w:rPr>
          <w:sz w:val="20"/>
          <w:szCs w:val="20"/>
        </w:rPr>
        <w:t xml:space="preserve">Kovács L. (2004): Stratégiai menedzsment. Főiskolai jegyzet. • </w:t>
      </w:r>
    </w:p>
    <w:p w14:paraId="45585C7F" w14:textId="7A1F1024" w:rsidR="00AB2991" w:rsidRPr="00B01DC3" w:rsidRDefault="00AB2991" w:rsidP="00225B11">
      <w:pPr>
        <w:numPr>
          <w:ilvl w:val="0"/>
          <w:numId w:val="36"/>
        </w:numPr>
        <w:spacing w:before="120"/>
        <w:rPr>
          <w:sz w:val="20"/>
          <w:szCs w:val="20"/>
        </w:rPr>
      </w:pPr>
      <w:proofErr w:type="spellStart"/>
      <w:r w:rsidRPr="00B01DC3">
        <w:rPr>
          <w:sz w:val="20"/>
          <w:szCs w:val="20"/>
        </w:rPr>
        <w:t>Marozsán</w:t>
      </w:r>
      <w:proofErr w:type="spellEnd"/>
      <w:r w:rsidRPr="00B01DC3">
        <w:rPr>
          <w:sz w:val="20"/>
          <w:szCs w:val="20"/>
        </w:rPr>
        <w:t xml:space="preserve"> </w:t>
      </w:r>
      <w:proofErr w:type="spellStart"/>
      <w:r w:rsidRPr="00B01DC3">
        <w:rPr>
          <w:sz w:val="20"/>
          <w:szCs w:val="20"/>
        </w:rPr>
        <w:t>Gy</w:t>
      </w:r>
      <w:proofErr w:type="spellEnd"/>
      <w:r w:rsidRPr="00B01DC3">
        <w:rPr>
          <w:sz w:val="20"/>
          <w:szCs w:val="20"/>
        </w:rPr>
        <w:t>. (2006): A 21. század stratégiai menedzsmentje. Műszaki Kiadó. Bp.</w:t>
      </w:r>
    </w:p>
    <w:p w14:paraId="3A905BB6" w14:textId="77777777" w:rsidR="003D3C65" w:rsidRPr="00B01DC3" w:rsidRDefault="003D3C65" w:rsidP="00225B11">
      <w:pPr>
        <w:numPr>
          <w:ilvl w:val="0"/>
          <w:numId w:val="36"/>
        </w:numPr>
        <w:spacing w:before="120"/>
        <w:rPr>
          <w:sz w:val="20"/>
          <w:szCs w:val="20"/>
        </w:rPr>
      </w:pPr>
      <w:r w:rsidRPr="00B01DC3">
        <w:rPr>
          <w:sz w:val="20"/>
          <w:szCs w:val="20"/>
        </w:rPr>
        <w:t>Tari Ernő (szerk.) (2014): Stratégiai és üzleti tervezés - Stratégia, tervezés, módszerek, Akadémiai Kiadó, Budapest</w:t>
      </w:r>
    </w:p>
    <w:p w14:paraId="4F1B1E52" w14:textId="77777777" w:rsidR="003D3C65" w:rsidRPr="00B01DC3" w:rsidRDefault="003D3C65" w:rsidP="00225B11">
      <w:pPr>
        <w:numPr>
          <w:ilvl w:val="0"/>
          <w:numId w:val="36"/>
        </w:numPr>
        <w:spacing w:before="120"/>
        <w:rPr>
          <w:sz w:val="20"/>
          <w:szCs w:val="20"/>
        </w:rPr>
      </w:pPr>
      <w:proofErr w:type="spellStart"/>
      <w:r w:rsidRPr="00B01DC3">
        <w:rPr>
          <w:sz w:val="20"/>
          <w:szCs w:val="20"/>
        </w:rPr>
        <w:t>Barakonyi</w:t>
      </w:r>
      <w:proofErr w:type="spellEnd"/>
      <w:r w:rsidRPr="00B01DC3">
        <w:rPr>
          <w:sz w:val="20"/>
          <w:szCs w:val="20"/>
        </w:rPr>
        <w:t xml:space="preserve"> K. (2004): Stratégiai menedzsment. Aula Kiadó. Bp. </w:t>
      </w:r>
    </w:p>
    <w:p w14:paraId="5E671B62" w14:textId="77777777" w:rsidR="003D3C65" w:rsidRPr="00B01DC3" w:rsidRDefault="003D3C65" w:rsidP="00225B11">
      <w:pPr>
        <w:numPr>
          <w:ilvl w:val="0"/>
          <w:numId w:val="36"/>
        </w:numPr>
        <w:spacing w:before="120"/>
        <w:rPr>
          <w:sz w:val="20"/>
          <w:szCs w:val="20"/>
        </w:rPr>
      </w:pPr>
      <w:proofErr w:type="spellStart"/>
      <w:r w:rsidRPr="00B01DC3">
        <w:rPr>
          <w:sz w:val="20"/>
          <w:szCs w:val="20"/>
        </w:rPr>
        <w:t>Galó-Lakner-Szénás</w:t>
      </w:r>
      <w:proofErr w:type="spellEnd"/>
      <w:r w:rsidRPr="00B01DC3">
        <w:rPr>
          <w:sz w:val="20"/>
          <w:szCs w:val="20"/>
        </w:rPr>
        <w:t xml:space="preserve"> (2003): Vállalkozások gazdaságtana III. Nyíregyházi Főiskola jegyzet • </w:t>
      </w:r>
    </w:p>
    <w:p w14:paraId="34927883" w14:textId="77777777" w:rsidR="003D3C65" w:rsidRPr="00B01DC3" w:rsidRDefault="003D3C65" w:rsidP="00225B11">
      <w:pPr>
        <w:numPr>
          <w:ilvl w:val="0"/>
          <w:numId w:val="36"/>
        </w:numPr>
        <w:spacing w:before="120"/>
        <w:rPr>
          <w:sz w:val="20"/>
          <w:szCs w:val="20"/>
        </w:rPr>
      </w:pPr>
      <w:r w:rsidRPr="00B01DC3">
        <w:rPr>
          <w:sz w:val="20"/>
          <w:szCs w:val="20"/>
        </w:rPr>
        <w:t xml:space="preserve">Kovács L. (2004): Stratégiai menedzsment. Főiskolai jegyzet. • </w:t>
      </w:r>
    </w:p>
    <w:p w14:paraId="7226015E" w14:textId="77777777" w:rsidR="003D3C65" w:rsidRPr="00B01DC3" w:rsidRDefault="003D3C65" w:rsidP="00225B11">
      <w:pPr>
        <w:numPr>
          <w:ilvl w:val="0"/>
          <w:numId w:val="36"/>
        </w:numPr>
        <w:spacing w:before="120"/>
        <w:rPr>
          <w:sz w:val="20"/>
          <w:szCs w:val="20"/>
        </w:rPr>
      </w:pPr>
      <w:proofErr w:type="spellStart"/>
      <w:r w:rsidRPr="00B01DC3">
        <w:rPr>
          <w:sz w:val="20"/>
          <w:szCs w:val="20"/>
        </w:rPr>
        <w:t>Marozsán</w:t>
      </w:r>
      <w:proofErr w:type="spellEnd"/>
      <w:r w:rsidRPr="00B01DC3">
        <w:rPr>
          <w:sz w:val="20"/>
          <w:szCs w:val="20"/>
        </w:rPr>
        <w:t xml:space="preserve"> </w:t>
      </w:r>
      <w:proofErr w:type="spellStart"/>
      <w:r w:rsidRPr="00B01DC3">
        <w:rPr>
          <w:sz w:val="20"/>
          <w:szCs w:val="20"/>
        </w:rPr>
        <w:t>Gy</w:t>
      </w:r>
      <w:proofErr w:type="spellEnd"/>
      <w:r w:rsidRPr="00B01DC3">
        <w:rPr>
          <w:sz w:val="20"/>
          <w:szCs w:val="20"/>
        </w:rPr>
        <w:t>. (2006): A 21. század stratégiai menedzsmentje. Műszaki Kiadó. Bp.</w:t>
      </w:r>
    </w:p>
    <w:p w14:paraId="49249C94" w14:textId="77777777" w:rsidR="003D3C65" w:rsidRPr="00B01DC3" w:rsidRDefault="003D3C65" w:rsidP="00EE2776">
      <w:pPr>
        <w:spacing w:line="288" w:lineRule="auto"/>
        <w:jc w:val="both"/>
        <w:rPr>
          <w:b/>
          <w:sz w:val="20"/>
          <w:szCs w:val="20"/>
        </w:rPr>
      </w:pPr>
    </w:p>
    <w:bookmarkEnd w:id="0"/>
    <w:p w14:paraId="1C97C37E" w14:textId="77777777" w:rsidR="003D3C65" w:rsidRDefault="003D3C65" w:rsidP="00EE2776">
      <w:pPr>
        <w:spacing w:line="288" w:lineRule="auto"/>
        <w:jc w:val="both"/>
        <w:rPr>
          <w:b/>
        </w:rPr>
      </w:pPr>
    </w:p>
    <w:p w14:paraId="05337791" w14:textId="77777777" w:rsidR="003D3C65" w:rsidRDefault="003D3C65" w:rsidP="00EE2776">
      <w:pPr>
        <w:spacing w:line="288" w:lineRule="auto"/>
        <w:jc w:val="both"/>
        <w:rPr>
          <w:b/>
        </w:rPr>
      </w:pPr>
    </w:p>
    <w:sectPr w:rsidR="003D3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82BB4"/>
    <w:multiLevelType w:val="hybridMultilevel"/>
    <w:tmpl w:val="ABE286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B5007"/>
    <w:multiLevelType w:val="hybridMultilevel"/>
    <w:tmpl w:val="C41C11B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85656C7"/>
    <w:multiLevelType w:val="hybridMultilevel"/>
    <w:tmpl w:val="BF828D3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4E5A189E"/>
    <w:multiLevelType w:val="hybridMultilevel"/>
    <w:tmpl w:val="37424C0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6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56066"/>
    <w:multiLevelType w:val="hybridMultilevel"/>
    <w:tmpl w:val="DD40768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75280"/>
    <w:multiLevelType w:val="hybridMultilevel"/>
    <w:tmpl w:val="83BEB5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9"/>
  </w:num>
  <w:num w:numId="4">
    <w:abstractNumId w:val="22"/>
  </w:num>
  <w:num w:numId="5">
    <w:abstractNumId w:val="0"/>
  </w:num>
  <w:num w:numId="6">
    <w:abstractNumId w:val="15"/>
  </w:num>
  <w:num w:numId="7">
    <w:abstractNumId w:val="8"/>
  </w:num>
  <w:num w:numId="8">
    <w:abstractNumId w:val="25"/>
  </w:num>
  <w:num w:numId="9">
    <w:abstractNumId w:val="9"/>
  </w:num>
  <w:num w:numId="10">
    <w:abstractNumId w:val="21"/>
  </w:num>
  <w:num w:numId="11">
    <w:abstractNumId w:val="26"/>
  </w:num>
  <w:num w:numId="12">
    <w:abstractNumId w:val="29"/>
  </w:num>
  <w:num w:numId="13">
    <w:abstractNumId w:val="35"/>
  </w:num>
  <w:num w:numId="14">
    <w:abstractNumId w:val="12"/>
  </w:num>
  <w:num w:numId="15">
    <w:abstractNumId w:val="14"/>
  </w:num>
  <w:num w:numId="16">
    <w:abstractNumId w:val="5"/>
  </w:num>
  <w:num w:numId="17">
    <w:abstractNumId w:val="1"/>
  </w:num>
  <w:num w:numId="18">
    <w:abstractNumId w:val="27"/>
  </w:num>
  <w:num w:numId="19">
    <w:abstractNumId w:val="28"/>
  </w:num>
  <w:num w:numId="20">
    <w:abstractNumId w:val="10"/>
  </w:num>
  <w:num w:numId="21">
    <w:abstractNumId w:val="3"/>
  </w:num>
  <w:num w:numId="22">
    <w:abstractNumId w:val="30"/>
  </w:num>
  <w:num w:numId="23">
    <w:abstractNumId w:val="17"/>
  </w:num>
  <w:num w:numId="24">
    <w:abstractNumId w:val="18"/>
  </w:num>
  <w:num w:numId="25">
    <w:abstractNumId w:val="23"/>
  </w:num>
  <w:num w:numId="26">
    <w:abstractNumId w:val="16"/>
  </w:num>
  <w:num w:numId="27">
    <w:abstractNumId w:val="11"/>
  </w:num>
  <w:num w:numId="28">
    <w:abstractNumId w:val="6"/>
  </w:num>
  <w:num w:numId="29">
    <w:abstractNumId w:val="33"/>
  </w:num>
  <w:num w:numId="30">
    <w:abstractNumId w:val="13"/>
  </w:num>
  <w:num w:numId="31">
    <w:abstractNumId w:val="2"/>
  </w:num>
  <w:num w:numId="32">
    <w:abstractNumId w:val="34"/>
  </w:num>
  <w:num w:numId="33">
    <w:abstractNumId w:val="24"/>
  </w:num>
  <w:num w:numId="34">
    <w:abstractNumId w:val="20"/>
  </w:num>
  <w:num w:numId="35">
    <w:abstractNumId w:val="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04AF6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25B11"/>
    <w:rsid w:val="00233113"/>
    <w:rsid w:val="00233984"/>
    <w:rsid w:val="00247D90"/>
    <w:rsid w:val="00257502"/>
    <w:rsid w:val="00294D32"/>
    <w:rsid w:val="002B579A"/>
    <w:rsid w:val="002B7295"/>
    <w:rsid w:val="002C1C0C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D2E44"/>
    <w:rsid w:val="003D3C65"/>
    <w:rsid w:val="0040160E"/>
    <w:rsid w:val="0040546B"/>
    <w:rsid w:val="004457BD"/>
    <w:rsid w:val="00467D18"/>
    <w:rsid w:val="00475720"/>
    <w:rsid w:val="0048707C"/>
    <w:rsid w:val="00487802"/>
    <w:rsid w:val="004A2050"/>
    <w:rsid w:val="004A3818"/>
    <w:rsid w:val="004B1AC8"/>
    <w:rsid w:val="004E5D78"/>
    <w:rsid w:val="004F76B1"/>
    <w:rsid w:val="005067D6"/>
    <w:rsid w:val="00540E2B"/>
    <w:rsid w:val="00543A11"/>
    <w:rsid w:val="005502A0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94536"/>
    <w:rsid w:val="006A6328"/>
    <w:rsid w:val="006A7E72"/>
    <w:rsid w:val="006E2349"/>
    <w:rsid w:val="006F3F04"/>
    <w:rsid w:val="006F4924"/>
    <w:rsid w:val="007203D7"/>
    <w:rsid w:val="00724F56"/>
    <w:rsid w:val="00740C12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65D0"/>
    <w:rsid w:val="009B0E33"/>
    <w:rsid w:val="009B1EE0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66BBF"/>
    <w:rsid w:val="00A72CBA"/>
    <w:rsid w:val="00A73C97"/>
    <w:rsid w:val="00A81416"/>
    <w:rsid w:val="00A83407"/>
    <w:rsid w:val="00AA1570"/>
    <w:rsid w:val="00AA168C"/>
    <w:rsid w:val="00AA5F91"/>
    <w:rsid w:val="00AB2991"/>
    <w:rsid w:val="00AB678A"/>
    <w:rsid w:val="00AD2140"/>
    <w:rsid w:val="00AD2C10"/>
    <w:rsid w:val="00AD48D5"/>
    <w:rsid w:val="00AE0209"/>
    <w:rsid w:val="00AE2C16"/>
    <w:rsid w:val="00AE50B6"/>
    <w:rsid w:val="00AE69E1"/>
    <w:rsid w:val="00AF020B"/>
    <w:rsid w:val="00AF0F72"/>
    <w:rsid w:val="00B01DC3"/>
    <w:rsid w:val="00B02024"/>
    <w:rsid w:val="00B1365A"/>
    <w:rsid w:val="00B238B1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E776C"/>
    <w:rsid w:val="00BF5FC2"/>
    <w:rsid w:val="00C01055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17D83"/>
    <w:rsid w:val="00D31F61"/>
    <w:rsid w:val="00D46F84"/>
    <w:rsid w:val="00D47C44"/>
    <w:rsid w:val="00D53274"/>
    <w:rsid w:val="00D552CE"/>
    <w:rsid w:val="00D568FE"/>
    <w:rsid w:val="00D635C7"/>
    <w:rsid w:val="00D718A1"/>
    <w:rsid w:val="00D766FA"/>
    <w:rsid w:val="00D84144"/>
    <w:rsid w:val="00D86406"/>
    <w:rsid w:val="00DA4915"/>
    <w:rsid w:val="00DB5731"/>
    <w:rsid w:val="00DB5AB6"/>
    <w:rsid w:val="00DB5BC6"/>
    <w:rsid w:val="00DC12E9"/>
    <w:rsid w:val="00DC3CBD"/>
    <w:rsid w:val="00DE647C"/>
    <w:rsid w:val="00DE7018"/>
    <w:rsid w:val="00DF37B0"/>
    <w:rsid w:val="00DF68F2"/>
    <w:rsid w:val="00E234E7"/>
    <w:rsid w:val="00E24D93"/>
    <w:rsid w:val="00E26486"/>
    <w:rsid w:val="00E30581"/>
    <w:rsid w:val="00E34AE3"/>
    <w:rsid w:val="00E50C4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2776"/>
    <w:rsid w:val="00EE532E"/>
    <w:rsid w:val="00F00739"/>
    <w:rsid w:val="00F0169A"/>
    <w:rsid w:val="00F0523A"/>
    <w:rsid w:val="00F22FF0"/>
    <w:rsid w:val="00F42BDA"/>
    <w:rsid w:val="00F53842"/>
    <w:rsid w:val="00F70EC3"/>
    <w:rsid w:val="00F748DB"/>
    <w:rsid w:val="00F850B2"/>
    <w:rsid w:val="00F95BB8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rsid w:val="00EE2776"/>
    <w:rPr>
      <w:color w:val="0000FF"/>
      <w:u w:val="single"/>
    </w:rPr>
  </w:style>
  <w:style w:type="table" w:styleId="Rcsostblzat">
    <w:name w:val="Table Grid"/>
    <w:basedOn w:val="Normltblzat"/>
    <w:uiPriority w:val="39"/>
    <w:rsid w:val="00AA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Judit Csákné Dr. Filep</cp:lastModifiedBy>
  <cp:revision>31</cp:revision>
  <dcterms:created xsi:type="dcterms:W3CDTF">2017-06-26T15:24:00Z</dcterms:created>
  <dcterms:modified xsi:type="dcterms:W3CDTF">2018-09-04T11:21:00Z</dcterms:modified>
</cp:coreProperties>
</file>