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FCF4F" w14:textId="77777777" w:rsidR="00822845" w:rsidRPr="00CA2BB3" w:rsidRDefault="00822845" w:rsidP="00822845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E90DAC5" w14:textId="77777777" w:rsidR="00822845" w:rsidRPr="00CA2BB3" w:rsidRDefault="00822845" w:rsidP="00822845">
      <w:pPr>
        <w:rPr>
          <w:b/>
          <w:sz w:val="28"/>
          <w:szCs w:val="28"/>
        </w:rPr>
      </w:pPr>
    </w:p>
    <w:p w14:paraId="226D0943" w14:textId="22FB098F" w:rsidR="00822845" w:rsidRPr="00EF4C30" w:rsidRDefault="00822845" w:rsidP="00EF4C30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Szakmai és pénzügyi információfeldolgozási alapismeretek</w:t>
      </w:r>
    </w:p>
    <w:p w14:paraId="3D5BB118" w14:textId="77777777" w:rsidR="00822845" w:rsidRDefault="00822845" w:rsidP="0082284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6"/>
        <w:gridCol w:w="5256"/>
      </w:tblGrid>
      <w:tr w:rsidR="00822845" w:rsidRPr="00CA2BB3" w14:paraId="0EF3AFEB" w14:textId="77777777" w:rsidTr="00DC3BBE">
        <w:trPr>
          <w:trHeight w:val="170"/>
        </w:trPr>
        <w:tc>
          <w:tcPr>
            <w:tcW w:w="4219" w:type="dxa"/>
          </w:tcPr>
          <w:p w14:paraId="01A5B572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Tantárgy kódja</w:t>
            </w:r>
          </w:p>
        </w:tc>
        <w:tc>
          <w:tcPr>
            <w:tcW w:w="6322" w:type="dxa"/>
          </w:tcPr>
          <w:p w14:paraId="4D2E9414" w14:textId="68086112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FAI5002</w:t>
            </w:r>
            <w:r w:rsidR="00726127">
              <w:rPr>
                <w:rFonts w:eastAsia="Calibri"/>
                <w:b/>
                <w:lang w:eastAsia="en-US"/>
              </w:rPr>
              <w:t>L</w:t>
            </w:r>
          </w:p>
        </w:tc>
      </w:tr>
      <w:tr w:rsidR="00822845" w:rsidRPr="00CA2BB3" w14:paraId="58D5514B" w14:textId="77777777" w:rsidTr="00DC3BBE">
        <w:trPr>
          <w:trHeight w:val="217"/>
        </w:trPr>
        <w:tc>
          <w:tcPr>
            <w:tcW w:w="4219" w:type="dxa"/>
          </w:tcPr>
          <w:p w14:paraId="35B0717C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Meghirdetés féléve</w:t>
            </w:r>
          </w:p>
        </w:tc>
        <w:tc>
          <w:tcPr>
            <w:tcW w:w="6322" w:type="dxa"/>
          </w:tcPr>
          <w:p w14:paraId="4CFE74D8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822845" w:rsidRPr="00CA2BB3" w14:paraId="26C0B357" w14:textId="77777777" w:rsidTr="00DC3BBE">
        <w:trPr>
          <w:trHeight w:val="122"/>
        </w:trPr>
        <w:tc>
          <w:tcPr>
            <w:tcW w:w="4219" w:type="dxa"/>
          </w:tcPr>
          <w:p w14:paraId="0A9C8763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Kredit</w:t>
            </w:r>
          </w:p>
        </w:tc>
        <w:tc>
          <w:tcPr>
            <w:tcW w:w="6322" w:type="dxa"/>
          </w:tcPr>
          <w:p w14:paraId="32028BFA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822845" w:rsidRPr="00CA2BB3" w14:paraId="6FC9E541" w14:textId="77777777" w:rsidTr="00DC3BBE">
        <w:trPr>
          <w:trHeight w:val="168"/>
        </w:trPr>
        <w:tc>
          <w:tcPr>
            <w:tcW w:w="4219" w:type="dxa"/>
          </w:tcPr>
          <w:p w14:paraId="49ACC8F4" w14:textId="77777777" w:rsidR="00822845" w:rsidRPr="00822845" w:rsidRDefault="00822845" w:rsidP="00DC3BBE">
            <w:pPr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Heti kontakt óraszám (előadás+gyakorlat)</w:t>
            </w:r>
          </w:p>
        </w:tc>
        <w:tc>
          <w:tcPr>
            <w:tcW w:w="6322" w:type="dxa"/>
          </w:tcPr>
          <w:p w14:paraId="04A602E6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0+2</w:t>
            </w:r>
          </w:p>
        </w:tc>
      </w:tr>
      <w:tr w:rsidR="00822845" w:rsidRPr="00CA2BB3" w14:paraId="6F8CC53C" w14:textId="77777777" w:rsidTr="00DC3BBE">
        <w:trPr>
          <w:trHeight w:val="340"/>
        </w:trPr>
        <w:tc>
          <w:tcPr>
            <w:tcW w:w="4219" w:type="dxa"/>
          </w:tcPr>
          <w:p w14:paraId="2F6CD531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Félévi követelmény</w:t>
            </w:r>
          </w:p>
        </w:tc>
        <w:tc>
          <w:tcPr>
            <w:tcW w:w="6322" w:type="dxa"/>
          </w:tcPr>
          <w:p w14:paraId="7D3B85E6" w14:textId="77777777" w:rsidR="00822845" w:rsidRPr="00822845" w:rsidRDefault="00822845" w:rsidP="00DC3BBE">
            <w:pPr>
              <w:jc w:val="both"/>
              <w:rPr>
                <w:rFonts w:eastAsia="Calibri"/>
                <w:b/>
                <w:lang w:eastAsia="en-US"/>
              </w:rPr>
            </w:pPr>
            <w:r w:rsidRPr="00822845">
              <w:rPr>
                <w:rFonts w:eastAsia="Calibri"/>
                <w:b/>
                <w:lang w:eastAsia="en-US"/>
              </w:rPr>
              <w:t>gyakorlati jegy</w:t>
            </w:r>
          </w:p>
        </w:tc>
      </w:tr>
    </w:tbl>
    <w:p w14:paraId="0677723B" w14:textId="77777777" w:rsidR="00822845" w:rsidRDefault="00822845" w:rsidP="00822845">
      <w:pPr>
        <w:rPr>
          <w:sz w:val="28"/>
          <w:szCs w:val="28"/>
        </w:rPr>
      </w:pPr>
    </w:p>
    <w:p w14:paraId="58F98CD2" w14:textId="684476A3" w:rsidR="00A573A6" w:rsidRPr="009A4485" w:rsidRDefault="00D46F84" w:rsidP="00A573A6">
      <w:r>
        <w:t xml:space="preserve"> </w:t>
      </w:r>
    </w:p>
    <w:p w14:paraId="0293B1CF" w14:textId="77777777" w:rsidR="00042EE9" w:rsidRPr="002C5D8C" w:rsidRDefault="00042EE9" w:rsidP="00822845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AC71AA" w:rsidRPr="00F26419" w14:paraId="72478D6D" w14:textId="77777777" w:rsidTr="00822845">
        <w:trPr>
          <w:trHeight w:val="454"/>
        </w:trPr>
        <w:tc>
          <w:tcPr>
            <w:tcW w:w="2245" w:type="dxa"/>
          </w:tcPr>
          <w:p w14:paraId="07909AF6" w14:textId="77777777" w:rsidR="00AC71AA" w:rsidRPr="00F26419" w:rsidRDefault="00AC71AA" w:rsidP="00480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Konzultációk</w:t>
            </w:r>
          </w:p>
        </w:tc>
        <w:tc>
          <w:tcPr>
            <w:tcW w:w="6822" w:type="dxa"/>
          </w:tcPr>
          <w:p w14:paraId="5195937A" w14:textId="77777777" w:rsidR="00AC71AA" w:rsidRPr="00F26419" w:rsidRDefault="00AC71AA" w:rsidP="004801A5">
            <w:pPr>
              <w:ind w:left="709" w:hanging="699"/>
              <w:jc w:val="center"/>
              <w:rPr>
                <w:b/>
                <w:bCs/>
              </w:rPr>
            </w:pPr>
            <w:r w:rsidRPr="00F26419">
              <w:rPr>
                <w:b/>
                <w:bCs/>
              </w:rPr>
              <w:t>Előadás</w:t>
            </w:r>
          </w:p>
        </w:tc>
      </w:tr>
      <w:tr w:rsidR="00AC71AA" w:rsidRPr="00F26419" w14:paraId="2EA12618" w14:textId="77777777" w:rsidTr="00822845">
        <w:trPr>
          <w:trHeight w:val="454"/>
        </w:trPr>
        <w:tc>
          <w:tcPr>
            <w:tcW w:w="2245" w:type="dxa"/>
          </w:tcPr>
          <w:p w14:paraId="3E099432" w14:textId="77777777" w:rsidR="00AC71AA" w:rsidRPr="00F26419" w:rsidRDefault="00AC71AA" w:rsidP="004801A5">
            <w:pPr>
              <w:ind w:left="709" w:hanging="699"/>
              <w:rPr>
                <w:b/>
                <w:bCs/>
              </w:rPr>
            </w:pPr>
            <w:r w:rsidRPr="00F26419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konzultáció</w:t>
            </w:r>
          </w:p>
        </w:tc>
        <w:tc>
          <w:tcPr>
            <w:tcW w:w="6822" w:type="dxa"/>
          </w:tcPr>
          <w:p w14:paraId="2986ACD5" w14:textId="161E0FB0" w:rsidR="00AC71AA" w:rsidRPr="00726127" w:rsidRDefault="00726127" w:rsidP="00726127">
            <w:pPr>
              <w:rPr>
                <w:b/>
              </w:rPr>
            </w:pPr>
            <w:r w:rsidRPr="00726127">
              <w:rPr>
                <w:b/>
              </w:rPr>
              <w:t xml:space="preserve">Statisztikai alapismeretek. </w:t>
            </w:r>
            <w:r w:rsidR="00AC71AA" w:rsidRPr="00726127">
              <w:rPr>
                <w:b/>
              </w:rPr>
              <w:t>A pénz időértéke</w:t>
            </w:r>
            <w:r w:rsidR="00822845" w:rsidRPr="00726127">
              <w:rPr>
                <w:b/>
              </w:rPr>
              <w:t xml:space="preserve">. </w:t>
            </w:r>
            <w:r w:rsidRPr="00726127">
              <w:rPr>
                <w:b/>
              </w:rPr>
              <w:t xml:space="preserve">Jelen- és jövőérték </w:t>
            </w:r>
            <w:r w:rsidR="00AC71AA" w:rsidRPr="00726127">
              <w:rPr>
                <w:b/>
              </w:rPr>
              <w:t>számítás feladatai</w:t>
            </w:r>
            <w:r w:rsidRPr="00726127">
              <w:rPr>
                <w:b/>
              </w:rPr>
              <w:t xml:space="preserve">. </w:t>
            </w:r>
            <w:r w:rsidR="00AC71AA" w:rsidRPr="00726127">
              <w:rPr>
                <w:b/>
              </w:rPr>
              <w:t>Nevezetes pénzáramok</w:t>
            </w:r>
          </w:p>
        </w:tc>
      </w:tr>
      <w:tr w:rsidR="00AC71AA" w:rsidRPr="00F26419" w14:paraId="36CA69B6" w14:textId="77777777" w:rsidTr="00822845">
        <w:trPr>
          <w:trHeight w:val="454"/>
        </w:trPr>
        <w:tc>
          <w:tcPr>
            <w:tcW w:w="2245" w:type="dxa"/>
          </w:tcPr>
          <w:p w14:paraId="773F41D4" w14:textId="77777777" w:rsidR="00AC71AA" w:rsidRPr="00F26419" w:rsidRDefault="00AC71AA" w:rsidP="004801A5">
            <w:pPr>
              <w:ind w:left="709" w:hanging="699"/>
              <w:rPr>
                <w:b/>
                <w:bCs/>
              </w:rPr>
            </w:pPr>
            <w:r w:rsidRPr="00F26419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konzultáció</w:t>
            </w:r>
          </w:p>
        </w:tc>
        <w:tc>
          <w:tcPr>
            <w:tcW w:w="6822" w:type="dxa"/>
          </w:tcPr>
          <w:p w14:paraId="50CD5D6C" w14:textId="77777777" w:rsidR="00AC71AA" w:rsidRPr="00855C32" w:rsidRDefault="00AC71AA" w:rsidP="004801A5">
            <w:pPr>
              <w:ind w:left="709" w:hanging="699"/>
              <w:rPr>
                <w:b/>
                <w:bCs/>
              </w:rPr>
            </w:pPr>
            <w:r w:rsidRPr="00855C32">
              <w:rPr>
                <w:b/>
                <w:bCs/>
              </w:rPr>
              <w:t>Bankrendszer</w:t>
            </w:r>
          </w:p>
          <w:p w14:paraId="7185D85D" w14:textId="735E763A" w:rsidR="00AC71AA" w:rsidRPr="00F26419" w:rsidRDefault="00AC71AA" w:rsidP="003D3D4A">
            <w:pPr>
              <w:ind w:left="709" w:hanging="699"/>
              <w:rPr>
                <w:b/>
                <w:bCs/>
              </w:rPr>
            </w:pPr>
            <w:r w:rsidRPr="00855C32">
              <w:rPr>
                <w:b/>
                <w:bCs/>
              </w:rPr>
              <w:t>Értékpapírok</w:t>
            </w:r>
            <w:r>
              <w:rPr>
                <w:b/>
                <w:bCs/>
              </w:rPr>
              <w:t xml:space="preserve"> (</w:t>
            </w:r>
            <w:r w:rsidRPr="00855C32">
              <w:rPr>
                <w:b/>
                <w:bCs/>
              </w:rPr>
              <w:t>kötvény, részvény)</w:t>
            </w:r>
            <w:bookmarkStart w:id="0" w:name="_GoBack"/>
            <w:bookmarkEnd w:id="0"/>
          </w:p>
        </w:tc>
      </w:tr>
      <w:tr w:rsidR="00AC71AA" w:rsidRPr="00F26419" w14:paraId="3483B7D0" w14:textId="77777777" w:rsidTr="00822845">
        <w:trPr>
          <w:trHeight w:val="454"/>
        </w:trPr>
        <w:tc>
          <w:tcPr>
            <w:tcW w:w="2245" w:type="dxa"/>
          </w:tcPr>
          <w:p w14:paraId="0E4643C3" w14:textId="77777777" w:rsidR="00AC71AA" w:rsidRPr="00F26419" w:rsidRDefault="00AC71AA" w:rsidP="004801A5">
            <w:pPr>
              <w:ind w:left="709" w:hanging="699"/>
              <w:rPr>
                <w:b/>
                <w:bCs/>
              </w:rPr>
            </w:pPr>
            <w:r w:rsidRPr="00F26419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konzultáció</w:t>
            </w:r>
          </w:p>
        </w:tc>
        <w:tc>
          <w:tcPr>
            <w:tcW w:w="6822" w:type="dxa"/>
          </w:tcPr>
          <w:p w14:paraId="38A23EBF" w14:textId="12697948" w:rsidR="00AC71AA" w:rsidRDefault="003D3D4A" w:rsidP="004801A5">
            <w:pPr>
              <w:ind w:left="709" w:hanging="699"/>
              <w:rPr>
                <w:b/>
                <w:bCs/>
              </w:rPr>
            </w:pPr>
            <w:r w:rsidRPr="003D3D4A">
              <w:rPr>
                <w:b/>
                <w:bCs/>
              </w:rPr>
              <w:t>Beruházási döntések</w:t>
            </w:r>
          </w:p>
          <w:p w14:paraId="434DF3FD" w14:textId="77777777" w:rsidR="00AC71AA" w:rsidRPr="00F26419" w:rsidRDefault="00AC71AA" w:rsidP="004801A5">
            <w:pPr>
              <w:ind w:left="709" w:hanging="699"/>
              <w:rPr>
                <w:b/>
                <w:bCs/>
              </w:rPr>
            </w:pPr>
            <w:r>
              <w:rPr>
                <w:b/>
                <w:bCs/>
              </w:rPr>
              <w:t>Zárthelyi dolgozat</w:t>
            </w:r>
          </w:p>
          <w:p w14:paraId="2095F925" w14:textId="77777777" w:rsidR="00AC71AA" w:rsidRPr="00F26419" w:rsidRDefault="00AC71AA" w:rsidP="004801A5">
            <w:pPr>
              <w:ind w:left="709" w:hanging="699"/>
              <w:rPr>
                <w:b/>
                <w:bCs/>
              </w:rPr>
            </w:pPr>
          </w:p>
        </w:tc>
      </w:tr>
    </w:tbl>
    <w:p w14:paraId="29F9514F" w14:textId="77777777" w:rsidR="001C1527" w:rsidRDefault="001C1527" w:rsidP="00AC71AA">
      <w:pPr>
        <w:rPr>
          <w:b/>
          <w:bCs/>
        </w:rPr>
      </w:pPr>
    </w:p>
    <w:p w14:paraId="74EBF50E" w14:textId="240686FB" w:rsidR="00822845" w:rsidRPr="00CA2BB3" w:rsidRDefault="00822845" w:rsidP="00822845">
      <w:pPr>
        <w:jc w:val="both"/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 w:rsidRPr="00F24F06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konzultáció</w:t>
      </w:r>
      <w:r w:rsidRPr="00F24F06">
        <w:rPr>
          <w:rFonts w:eastAsia="Calibri"/>
          <w:lang w:eastAsia="en-US"/>
        </w:rPr>
        <w:t xml:space="preserve">kon a részvétel kötelező. </w:t>
      </w:r>
      <w:r w:rsidRPr="00822845">
        <w:rPr>
          <w:rFonts w:eastAsia="Calibri"/>
          <w:lang w:eastAsia="en-US"/>
        </w:rPr>
        <w:t>A félévi hiányzás megengedhető mértéke részidős ké</w:t>
      </w:r>
      <w:r>
        <w:rPr>
          <w:rFonts w:eastAsia="Calibri"/>
          <w:lang w:eastAsia="en-US"/>
        </w:rPr>
        <w:t xml:space="preserve">pzésben a tantárgy konzultációs </w:t>
      </w:r>
      <w:r w:rsidRPr="00822845">
        <w:rPr>
          <w:rFonts w:eastAsia="Calibri"/>
          <w:lang w:eastAsia="en-US"/>
        </w:rPr>
        <w:t>óraszámának egyharmada</w:t>
      </w:r>
      <w:r w:rsidRPr="00F24F06">
        <w:rPr>
          <w:rFonts w:eastAsia="Calibri"/>
          <w:lang w:eastAsia="en-US"/>
        </w:rPr>
        <w:t>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1B24FDE5" w14:textId="77777777" w:rsidR="00822845" w:rsidRPr="00CA2BB3" w:rsidRDefault="00822845" w:rsidP="00822845">
      <w:pPr>
        <w:jc w:val="both"/>
        <w:rPr>
          <w:rFonts w:eastAsia="Calibri"/>
          <w:b/>
          <w:lang w:eastAsia="en-US"/>
        </w:rPr>
      </w:pPr>
    </w:p>
    <w:p w14:paraId="752CEB91" w14:textId="77777777" w:rsidR="00822845" w:rsidRPr="00CA2BB3" w:rsidRDefault="00822845" w:rsidP="00822845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57560E6A" w14:textId="77777777" w:rsidR="00822845" w:rsidRPr="00CA2BB3" w:rsidRDefault="00822845" w:rsidP="00822845">
      <w:pPr>
        <w:jc w:val="both"/>
        <w:rPr>
          <w:rFonts w:eastAsia="Calibri"/>
          <w:b/>
          <w:lang w:eastAsia="en-US"/>
        </w:rPr>
      </w:pPr>
    </w:p>
    <w:p w14:paraId="1B73D259" w14:textId="5F70A58E" w:rsidR="00822845" w:rsidRPr="00CA2BB3" w:rsidRDefault="00822845" w:rsidP="00822845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A félév során a 3</w:t>
      </w:r>
      <w:r w:rsidRPr="00822845">
        <w:rPr>
          <w:rFonts w:eastAsia="Calibri"/>
          <w:lang w:eastAsia="en-US"/>
        </w:rPr>
        <w:t>. konzultáción zárthelyi dolgozat lesz.</w:t>
      </w:r>
      <w:r w:rsidRPr="00CA2BB3">
        <w:rPr>
          <w:rFonts w:eastAsia="Calibri"/>
          <w:lang w:eastAsia="en-US"/>
        </w:rPr>
        <w:t xml:space="preserve">  </w:t>
      </w:r>
    </w:p>
    <w:p w14:paraId="45597201" w14:textId="77777777" w:rsidR="00822845" w:rsidRPr="00CA2BB3" w:rsidRDefault="00822845" w:rsidP="00822845">
      <w:pPr>
        <w:jc w:val="both"/>
        <w:rPr>
          <w:rFonts w:eastAsia="Calibri"/>
          <w:b/>
          <w:lang w:eastAsia="en-US"/>
        </w:rPr>
      </w:pPr>
    </w:p>
    <w:p w14:paraId="137769C1" w14:textId="7A8EF334" w:rsidR="00822845" w:rsidRPr="00CA2BB3" w:rsidRDefault="00822845" w:rsidP="00822845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A zárthelyi dolgozat</w:t>
      </w:r>
      <w:r w:rsidRPr="00CA2BB3">
        <w:rPr>
          <w:rFonts w:eastAsia="Calibri"/>
          <w:lang w:eastAsia="en-US"/>
        </w:rPr>
        <w:t xml:space="preserve"> sikeres elfogadásának feltétele a min. 50%-os eredmény elérése.</w:t>
      </w:r>
      <w:r w:rsidR="00726127">
        <w:rPr>
          <w:rFonts w:eastAsia="Calibri"/>
          <w:lang w:eastAsia="en-US"/>
        </w:rPr>
        <w:t xml:space="preserve"> </w:t>
      </w:r>
      <w:r w:rsidR="00726127" w:rsidRPr="00726127">
        <w:rPr>
          <w:rFonts w:eastAsia="Calibri"/>
          <w:lang w:eastAsia="en-US"/>
        </w:rPr>
        <w:t>Szakmai és pénzügyi információfeldolgozási alapismeretek jegyzet letöltése és feldolgozása.</w:t>
      </w:r>
    </w:p>
    <w:p w14:paraId="6720DF56" w14:textId="77777777" w:rsidR="00822845" w:rsidRPr="00CA2BB3" w:rsidRDefault="00822845" w:rsidP="00822845">
      <w:pPr>
        <w:jc w:val="both"/>
        <w:rPr>
          <w:rFonts w:eastAsia="Calibri"/>
          <w:b/>
          <w:lang w:eastAsia="en-US"/>
        </w:rPr>
      </w:pPr>
    </w:p>
    <w:p w14:paraId="7324D85B" w14:textId="3FF00020" w:rsidR="00822845" w:rsidRPr="00CA2BB3" w:rsidRDefault="00822845" w:rsidP="00822845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>Elégtelen</w:t>
      </w:r>
      <w:r>
        <w:rPr>
          <w:rFonts w:eastAsia="Calibri"/>
          <w:lang w:eastAsia="en-US"/>
        </w:rPr>
        <w:t>re sikerült zárthelyi dolgozat</w:t>
      </w:r>
      <w:r w:rsidRPr="00CA2BB3">
        <w:rPr>
          <w:rFonts w:eastAsia="Calibri"/>
          <w:lang w:eastAsia="en-US"/>
        </w:rPr>
        <w:t xml:space="preserve">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678D0D66" w14:textId="77777777" w:rsidR="00822845" w:rsidRPr="00CA2BB3" w:rsidRDefault="00822845" w:rsidP="00822845">
      <w:pPr>
        <w:jc w:val="both"/>
        <w:rPr>
          <w:rFonts w:eastAsia="Calibri"/>
          <w:lang w:eastAsia="en-US"/>
        </w:rPr>
      </w:pPr>
    </w:p>
    <w:p w14:paraId="2947E317" w14:textId="77777777" w:rsidR="00822845" w:rsidRPr="00CA2BB3" w:rsidRDefault="00822845" w:rsidP="00822845">
      <w:pPr>
        <w:jc w:val="both"/>
        <w:rPr>
          <w:rFonts w:eastAsia="Calibri"/>
          <w:lang w:eastAsia="en-US"/>
        </w:rPr>
      </w:pPr>
    </w:p>
    <w:p w14:paraId="45DFA573" w14:textId="15DA03A1" w:rsidR="00822845" w:rsidRPr="00CA2BB3" w:rsidRDefault="003D3D4A" w:rsidP="0082284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2020.08.25.</w:t>
      </w:r>
    </w:p>
    <w:p w14:paraId="2FDAFA2E" w14:textId="77777777" w:rsidR="00822845" w:rsidRPr="00CA2BB3" w:rsidRDefault="00822845" w:rsidP="00822845">
      <w:pPr>
        <w:ind w:left="5664" w:firstLine="708"/>
        <w:rPr>
          <w:rFonts w:eastAsia="Calibri"/>
          <w:b/>
          <w:lang w:eastAsia="en-US"/>
        </w:rPr>
      </w:pPr>
    </w:p>
    <w:p w14:paraId="549FCC7D" w14:textId="7541AC0E" w:rsidR="00B57588" w:rsidRPr="00822845" w:rsidRDefault="00822845" w:rsidP="00822845">
      <w:pPr>
        <w:ind w:left="5664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B57588" w:rsidRPr="0082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D3D4A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D22C6"/>
    <w:rsid w:val="00600FE4"/>
    <w:rsid w:val="00615DFA"/>
    <w:rsid w:val="00620949"/>
    <w:rsid w:val="00670416"/>
    <w:rsid w:val="00675077"/>
    <w:rsid w:val="00676347"/>
    <w:rsid w:val="00682496"/>
    <w:rsid w:val="006A6328"/>
    <w:rsid w:val="006A7E72"/>
    <w:rsid w:val="006E2349"/>
    <w:rsid w:val="006F3F04"/>
    <w:rsid w:val="006F4924"/>
    <w:rsid w:val="007203D7"/>
    <w:rsid w:val="00724F56"/>
    <w:rsid w:val="00726127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22845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5FC8"/>
    <w:rsid w:val="00A573A6"/>
    <w:rsid w:val="00A72CBA"/>
    <w:rsid w:val="00A73C97"/>
    <w:rsid w:val="00A81416"/>
    <w:rsid w:val="00A83407"/>
    <w:rsid w:val="00AA168C"/>
    <w:rsid w:val="00AA5F91"/>
    <w:rsid w:val="00AB678A"/>
    <w:rsid w:val="00AC71A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33FE5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4C30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AC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2</cp:revision>
  <dcterms:created xsi:type="dcterms:W3CDTF">2020-08-22T10:54:00Z</dcterms:created>
  <dcterms:modified xsi:type="dcterms:W3CDTF">2020-08-22T10:54:00Z</dcterms:modified>
</cp:coreProperties>
</file>