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28810D1D" w14:textId="77777777" w:rsidR="00FC5D16" w:rsidRDefault="00FC5D16" w:rsidP="00FC5D16">
      <w:pPr>
        <w:jc w:val="center"/>
        <w:rPr>
          <w:b/>
          <w:sz w:val="28"/>
          <w:szCs w:val="28"/>
        </w:rPr>
      </w:pPr>
    </w:p>
    <w:p w14:paraId="0D0E5DFA" w14:textId="754D355B" w:rsidR="00FC5D16" w:rsidRDefault="00CD50B2" w:rsidP="00FC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EU </w:t>
      </w:r>
      <w:r w:rsidR="005C235F">
        <w:rPr>
          <w:b/>
          <w:sz w:val="28"/>
          <w:szCs w:val="28"/>
        </w:rPr>
        <w:t>intézményrendszere és politikái (TT2101L)</w:t>
      </w:r>
    </w:p>
    <w:p w14:paraId="2E04EC94" w14:textId="1C68824A" w:rsidR="00623589" w:rsidRPr="00623589" w:rsidRDefault="00623589" w:rsidP="00FC5D16">
      <w:pPr>
        <w:jc w:val="center"/>
        <w:rPr>
          <w:bCs/>
          <w:i/>
          <w:iCs/>
          <w:sz w:val="28"/>
          <w:szCs w:val="28"/>
        </w:rPr>
      </w:pPr>
      <w:r w:rsidRPr="00623589">
        <w:rPr>
          <w:bCs/>
          <w:i/>
          <w:iCs/>
          <w:sz w:val="28"/>
          <w:szCs w:val="28"/>
        </w:rPr>
        <w:t>Terület- és településfejlesztő szakirányú továbbképzés</w:t>
      </w:r>
    </w:p>
    <w:p w14:paraId="0367466E" w14:textId="705B118B" w:rsidR="002C2F97" w:rsidRDefault="002C2F97">
      <w:pPr>
        <w:rPr>
          <w:i/>
          <w:iCs/>
        </w:rPr>
      </w:pPr>
    </w:p>
    <w:p w14:paraId="70BCF854" w14:textId="77777777" w:rsidR="00623589" w:rsidRPr="00623589" w:rsidRDefault="00623589">
      <w:pPr>
        <w:rPr>
          <w:i/>
          <w:iCs/>
        </w:rPr>
      </w:pPr>
    </w:p>
    <w:p w14:paraId="0A86E835" w14:textId="77777777" w:rsidR="005C235F" w:rsidRPr="00623589" w:rsidRDefault="005C235F" w:rsidP="005C235F">
      <w:pPr>
        <w:ind w:left="709" w:hanging="699"/>
        <w:rPr>
          <w:b/>
          <w:bCs/>
          <w:sz w:val="26"/>
          <w:szCs w:val="26"/>
        </w:rPr>
      </w:pPr>
      <w:r w:rsidRPr="00623589">
        <w:rPr>
          <w:b/>
          <w:bCs/>
          <w:sz w:val="26"/>
          <w:szCs w:val="26"/>
        </w:rPr>
        <w:t>Féléves tematika:</w:t>
      </w:r>
    </w:p>
    <w:p w14:paraId="7486F784" w14:textId="77777777" w:rsidR="005C235F" w:rsidRDefault="005C235F" w:rsidP="005C235F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5C235F" w14:paraId="42D5D044" w14:textId="77777777" w:rsidTr="00D919FB">
        <w:trPr>
          <w:trHeight w:val="848"/>
        </w:trPr>
        <w:tc>
          <w:tcPr>
            <w:tcW w:w="2123" w:type="dxa"/>
          </w:tcPr>
          <w:p w14:paraId="78D280FB" w14:textId="77777777" w:rsidR="005C235F" w:rsidRPr="00366E00" w:rsidRDefault="005C235F" w:rsidP="005C235F">
            <w:pPr>
              <w:pStyle w:val="Listaszerbekezds"/>
              <w:numPr>
                <w:ilvl w:val="0"/>
                <w:numId w:val="31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3EAB0B1B" w14:textId="77777777" w:rsidR="005C235F" w:rsidRPr="00CA0B0C" w:rsidRDefault="005C235F" w:rsidP="00D919FB">
            <w:pPr>
              <w:rPr>
                <w:bCs/>
              </w:rPr>
            </w:pPr>
            <w:r w:rsidRPr="00E0003A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ajánlások. A</w:t>
            </w:r>
            <w:r>
              <w:rPr>
                <w:bCs/>
                <w:sz w:val="22"/>
                <w:szCs w:val="22"/>
              </w:rPr>
              <w:t>z európai integráció története és bővítés;</w:t>
            </w:r>
            <w:r w:rsidRPr="00E0003A">
              <w:rPr>
                <w:bCs/>
                <w:sz w:val="22"/>
                <w:szCs w:val="22"/>
              </w:rPr>
              <w:t xml:space="preserve"> Gazdasági és Monetáris Unió kialakulása, euró-övezet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Az EU legfontosabb intézményei</w:t>
            </w:r>
            <w:r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br/>
            </w: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Az Unió költségvetése és elkészítésének menete</w:t>
            </w:r>
          </w:p>
        </w:tc>
      </w:tr>
      <w:tr w:rsidR="005C235F" w14:paraId="7AB92BB0" w14:textId="77777777" w:rsidTr="00D919FB">
        <w:trPr>
          <w:trHeight w:val="848"/>
        </w:trPr>
        <w:tc>
          <w:tcPr>
            <w:tcW w:w="2123" w:type="dxa"/>
          </w:tcPr>
          <w:p w14:paraId="1FA3A928" w14:textId="77777777" w:rsidR="005C235F" w:rsidRPr="00366E00" w:rsidRDefault="005C235F" w:rsidP="005C235F">
            <w:pPr>
              <w:pStyle w:val="Listaszerbekezds"/>
              <w:numPr>
                <w:ilvl w:val="0"/>
                <w:numId w:val="31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649D1EF3" w14:textId="3969E53D" w:rsidR="005C235F" w:rsidRPr="00CA0B0C" w:rsidRDefault="005C235F" w:rsidP="00D919FB">
            <w:pPr>
              <w:rPr>
                <w:bCs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 Közös Agrárpolitika (KAP) kialakulása és főbb reformjai. A környezetpolitika fejlődése, klímaterv, energiapolitika.</w:t>
            </w:r>
          </w:p>
        </w:tc>
      </w:tr>
      <w:tr w:rsidR="005C235F" w14:paraId="48B1F251" w14:textId="77777777" w:rsidTr="00D919FB">
        <w:trPr>
          <w:trHeight w:val="1134"/>
        </w:trPr>
        <w:tc>
          <w:tcPr>
            <w:tcW w:w="2123" w:type="dxa"/>
          </w:tcPr>
          <w:p w14:paraId="2CCDEFDB" w14:textId="77777777" w:rsidR="005C235F" w:rsidRPr="00366E00" w:rsidRDefault="005C235F" w:rsidP="005C235F">
            <w:pPr>
              <w:pStyle w:val="Listaszerbekezds"/>
              <w:numPr>
                <w:ilvl w:val="0"/>
                <w:numId w:val="31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73777434" w14:textId="42547EE1" w:rsidR="005C235F" w:rsidRPr="00F2650E" w:rsidRDefault="005C235F" w:rsidP="00D919FB">
            <w:pPr>
              <w:rPr>
                <w:b/>
                <w:bCs/>
              </w:rPr>
            </w:pPr>
            <w:r w:rsidRPr="00E0003A">
              <w:rPr>
                <w:bCs/>
                <w:sz w:val="22"/>
                <w:szCs w:val="22"/>
              </w:rPr>
              <w:t>Magyarország csatlakozási folyamata az EU-hoz</w:t>
            </w:r>
            <w:r>
              <w:rPr>
                <w:bCs/>
                <w:sz w:val="22"/>
                <w:szCs w:val="22"/>
              </w:rPr>
              <w:t>; Egyes közös/közösségi politikák alakulása Magyarországon;</w:t>
            </w:r>
            <w:r w:rsidRPr="00E0003A">
              <w:rPr>
                <w:bCs/>
                <w:sz w:val="22"/>
                <w:szCs w:val="22"/>
              </w:rPr>
              <w:t xml:space="preserve"> 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</w:tbl>
    <w:p w14:paraId="4AA4A64F" w14:textId="77777777" w:rsidR="002C5D8C" w:rsidRPr="00074687" w:rsidRDefault="002C5D8C">
      <w:pPr>
        <w:rPr>
          <w:b/>
        </w:rPr>
      </w:pP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55B14748" w14:textId="77777777" w:rsidR="00B8569E" w:rsidRPr="005236DD" w:rsidRDefault="00B8569E" w:rsidP="00B8569E">
      <w:pPr>
        <w:pStyle w:val="Nincstrkz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9A4485">
        <w:t>Az el</w:t>
      </w:r>
      <w:r w:rsidRPr="005236DD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</w:t>
      </w:r>
      <w:r w:rsidRPr="009A4485">
        <w:t>Intézmény</w:t>
      </w:r>
      <w:r>
        <w:t xml:space="preserve"> a hallgatóktól elvárja a </w:t>
      </w:r>
      <w:r w:rsidRPr="009A4485">
        <w:t>részvételt az el</w:t>
      </w:r>
      <w:r w:rsidRPr="005236DD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0D088002" w14:textId="77777777" w:rsidR="00B8569E" w:rsidRPr="009A4485" w:rsidRDefault="00B8569E" w:rsidP="00B8569E"/>
    <w:p w14:paraId="1A2380F4" w14:textId="77777777" w:rsidR="00B8569E" w:rsidRPr="003511BF" w:rsidRDefault="00B8569E" w:rsidP="00B8569E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</w:p>
    <w:p w14:paraId="5F16DB45" w14:textId="77777777" w:rsidR="00B8569E" w:rsidRPr="009A4485" w:rsidRDefault="00B8569E" w:rsidP="00B8569E">
      <w:pPr>
        <w:jc w:val="both"/>
        <w:rPr>
          <w:b/>
        </w:rPr>
      </w:pPr>
    </w:p>
    <w:p w14:paraId="0AE6BC9D" w14:textId="77777777" w:rsidR="00B8569E" w:rsidRPr="003511BF" w:rsidRDefault="00B8569E" w:rsidP="00B8569E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50DE7EA5" w14:textId="77777777" w:rsidR="00B8569E" w:rsidRDefault="00B8569E" w:rsidP="00B8569E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02AD4ED8" w14:textId="77777777" w:rsidR="00B8569E" w:rsidRPr="003511BF" w:rsidRDefault="00B8569E" w:rsidP="00B8569E">
      <w:pPr>
        <w:ind w:left="10"/>
        <w:jc w:val="both"/>
      </w:pPr>
    </w:p>
    <w:p w14:paraId="27B1B77B" w14:textId="77777777" w:rsidR="00B8569E" w:rsidRPr="003511BF" w:rsidRDefault="00B8569E" w:rsidP="00B8569E">
      <w:pPr>
        <w:jc w:val="both"/>
      </w:pPr>
      <w:r w:rsidRPr="003511BF">
        <w:rPr>
          <w:b/>
        </w:rPr>
        <w:t>A kollokvium típusa</w:t>
      </w:r>
      <w:r w:rsidRPr="003511BF">
        <w:t>: Kollokvium írásban</w:t>
      </w:r>
      <w:r>
        <w:t xml:space="preserve">. </w:t>
      </w:r>
      <w:r w:rsidRPr="003511BF">
        <w:rPr>
          <w:bCs/>
        </w:rPr>
        <w:t>Írásbeli vizsga anyaga</w:t>
      </w:r>
      <w:r w:rsidRPr="003511BF">
        <w:t>: tantárgyi tematikának megfelelően, előadások anyaga, témakörei, feladatai.</w:t>
      </w:r>
    </w:p>
    <w:p w14:paraId="67D8A71F" w14:textId="77777777" w:rsidR="00B8569E" w:rsidRPr="003511BF" w:rsidRDefault="00B8569E" w:rsidP="00B8569E">
      <w:pPr>
        <w:ind w:left="228" w:firstLine="840"/>
      </w:pPr>
    </w:p>
    <w:p w14:paraId="7D904E5D" w14:textId="77777777" w:rsidR="00B8569E" w:rsidRPr="003511BF" w:rsidRDefault="00B8569E" w:rsidP="00B8569E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241B3A87" w14:textId="67929E37" w:rsidR="00B8569E" w:rsidRDefault="00B8569E" w:rsidP="00B8569E">
      <w:pPr>
        <w:spacing w:after="120"/>
        <w:jc w:val="both"/>
      </w:pPr>
      <w:r>
        <w:t>Az érdemjegy</w:t>
      </w:r>
      <w:r w:rsidRPr="003511BF">
        <w:t xml:space="preserve"> az írásbeli kollokvium </w:t>
      </w:r>
      <w:r>
        <w:t>eredménye alapján tevődik össze</w:t>
      </w:r>
      <w:r w:rsidR="005E45E4">
        <w:t>.</w:t>
      </w:r>
    </w:p>
    <w:p w14:paraId="05DF5CD5" w14:textId="77777777" w:rsidR="0027682A" w:rsidRDefault="0027682A" w:rsidP="0027682A">
      <w:pPr>
        <w:spacing w:after="120"/>
        <w:jc w:val="both"/>
      </w:pPr>
      <w:r>
        <w:t>Értékelés:</w:t>
      </w:r>
    </w:p>
    <w:p w14:paraId="64F90E60" w14:textId="77777777" w:rsidR="0027682A" w:rsidRDefault="0027682A" w:rsidP="0027682A">
      <w:pPr>
        <w:spacing w:after="120"/>
        <w:jc w:val="both"/>
      </w:pPr>
      <w:r>
        <w:t xml:space="preserve">0-25 pont </w:t>
      </w:r>
      <w:r>
        <w:tab/>
      </w:r>
      <w:r>
        <w:tab/>
        <w:t>elégtelen (1)</w:t>
      </w:r>
    </w:p>
    <w:p w14:paraId="41A95F27" w14:textId="77777777" w:rsidR="0027682A" w:rsidRDefault="0027682A" w:rsidP="0027682A">
      <w:pPr>
        <w:spacing w:after="120"/>
        <w:jc w:val="both"/>
      </w:pPr>
      <w:r>
        <w:t>26-30 pont</w:t>
      </w:r>
      <w:r>
        <w:tab/>
      </w:r>
      <w:r>
        <w:tab/>
        <w:t>elégséges (2)</w:t>
      </w:r>
    </w:p>
    <w:p w14:paraId="19B432B0" w14:textId="77777777" w:rsidR="0027682A" w:rsidRDefault="0027682A" w:rsidP="0027682A">
      <w:pPr>
        <w:spacing w:after="120"/>
        <w:jc w:val="both"/>
      </w:pPr>
      <w:r>
        <w:t>31-39 pont</w:t>
      </w:r>
      <w:r>
        <w:tab/>
      </w:r>
      <w:r>
        <w:tab/>
        <w:t>közepes (3)</w:t>
      </w:r>
    </w:p>
    <w:p w14:paraId="31094369" w14:textId="77777777" w:rsidR="0027682A" w:rsidRDefault="0027682A" w:rsidP="0027682A">
      <w:pPr>
        <w:spacing w:after="120"/>
        <w:jc w:val="both"/>
      </w:pPr>
      <w:r>
        <w:t>40-45 pont</w:t>
      </w:r>
      <w:r>
        <w:tab/>
      </w:r>
      <w:r>
        <w:tab/>
        <w:t>jó (4)</w:t>
      </w:r>
    </w:p>
    <w:p w14:paraId="4B6BD2D5" w14:textId="77777777" w:rsidR="0027682A" w:rsidRPr="003511BF" w:rsidRDefault="0027682A" w:rsidP="0027682A">
      <w:pPr>
        <w:spacing w:after="120"/>
        <w:jc w:val="both"/>
      </w:pPr>
      <w:r>
        <w:t>46-50 pont</w:t>
      </w:r>
      <w:r>
        <w:tab/>
      </w:r>
      <w:r>
        <w:tab/>
        <w:t>jeles (5)</w:t>
      </w:r>
    </w:p>
    <w:p w14:paraId="033099AA" w14:textId="77777777" w:rsidR="00E874DF" w:rsidRDefault="00E874DF" w:rsidP="00FC5D16">
      <w:pPr>
        <w:rPr>
          <w:rFonts w:eastAsia="Calibri"/>
          <w:lang w:eastAsia="en-US"/>
        </w:rPr>
      </w:pPr>
    </w:p>
    <w:p w14:paraId="112E8078" w14:textId="063263EF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</w:t>
      </w:r>
      <w:r w:rsidR="00B0723B">
        <w:rPr>
          <w:rFonts w:eastAsia="Calibri"/>
          <w:lang w:eastAsia="en-US"/>
        </w:rPr>
        <w:t>20</w:t>
      </w:r>
      <w:r w:rsidR="00FC5D16"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2</w:t>
      </w:r>
      <w:r w:rsidR="00B0723B">
        <w:rPr>
          <w:rFonts w:eastAsia="Calibri"/>
          <w:lang w:eastAsia="en-US"/>
        </w:rPr>
        <w:t>7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FB09EF3" w:rsidR="003B1770" w:rsidRDefault="00CD50B2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Dr. Nagy Zsuzsanna</w:t>
      </w:r>
    </w:p>
    <w:p w14:paraId="7B082B82" w14:textId="02841E5C" w:rsidR="00E874DF" w:rsidRPr="0027682A" w:rsidRDefault="00E874DF" w:rsidP="0027682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Főiskolai adjunktus</w:t>
      </w:r>
    </w:p>
    <w:sectPr w:rsidR="00E874DF" w:rsidRPr="0027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74687"/>
    <w:rsid w:val="0008130D"/>
    <w:rsid w:val="00084869"/>
    <w:rsid w:val="00090EDD"/>
    <w:rsid w:val="000A377C"/>
    <w:rsid w:val="000B2786"/>
    <w:rsid w:val="000C12F3"/>
    <w:rsid w:val="000C383D"/>
    <w:rsid w:val="000F1C60"/>
    <w:rsid w:val="001111A9"/>
    <w:rsid w:val="00120F2E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7290A"/>
    <w:rsid w:val="0027682A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2A9F"/>
    <w:rsid w:val="005067D6"/>
    <w:rsid w:val="00540E2B"/>
    <w:rsid w:val="005502A0"/>
    <w:rsid w:val="00582941"/>
    <w:rsid w:val="0059491C"/>
    <w:rsid w:val="005C235F"/>
    <w:rsid w:val="005D1418"/>
    <w:rsid w:val="005E45E4"/>
    <w:rsid w:val="00600FE4"/>
    <w:rsid w:val="00615DFA"/>
    <w:rsid w:val="00620949"/>
    <w:rsid w:val="00623589"/>
    <w:rsid w:val="00670416"/>
    <w:rsid w:val="00675077"/>
    <w:rsid w:val="00676347"/>
    <w:rsid w:val="006A6328"/>
    <w:rsid w:val="006A7E72"/>
    <w:rsid w:val="006E2349"/>
    <w:rsid w:val="006F2596"/>
    <w:rsid w:val="006F3F04"/>
    <w:rsid w:val="006F3FCC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03DC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723B"/>
    <w:rsid w:val="00B1365A"/>
    <w:rsid w:val="00B3063D"/>
    <w:rsid w:val="00B47D25"/>
    <w:rsid w:val="00B54EA7"/>
    <w:rsid w:val="00B56D8B"/>
    <w:rsid w:val="00B57588"/>
    <w:rsid w:val="00B8569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6C0D"/>
    <w:rsid w:val="00C31FB2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1360F"/>
    <w:rsid w:val="00D24425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1A58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043EB"/>
    <w:rsid w:val="00E234E7"/>
    <w:rsid w:val="00E24D93"/>
    <w:rsid w:val="00E26486"/>
    <w:rsid w:val="00E34AE3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4370-3FCD-4E1E-BD8A-EC08C335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9</cp:revision>
  <dcterms:created xsi:type="dcterms:W3CDTF">2018-09-21T09:52:00Z</dcterms:created>
  <dcterms:modified xsi:type="dcterms:W3CDTF">2020-08-26T08:30:00Z</dcterms:modified>
</cp:coreProperties>
</file>